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2022-2023学年沧州市八年级（下）期末数学试卷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一、选择题（本题共16小题，共42分.1-10小题各3分；11-16小题各2分.在每个小题给出的四个选项中，只有一项是符合题目要求的）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1．函数</w:t>
      </w:r>
      <m:oMath>
        <m:r>
          <m:rPr/>
          <w:rPr>
            <w:rFonts w:ascii="Cambria Math" w:hAnsi="Cambria Math" w:eastAsia="新宋体"/>
            <w:sz w:val="21"/>
            <w:szCs w:val="21"/>
          </w:rPr>
          <m:t>y=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4−2x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中，自变量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的取值范围是（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2．在平面直角坐标系中，下列各点在第四象限的是（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A．（3，1）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B．（﹣3，1）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C．（3，﹣1）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D．（﹣3，﹣1）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2022年10月12日，“天宫课堂”第三课在问天实验舱内开讲．某校1500名学生在线观看了“天宫课堂”第三课，并参与了关于“你最喜爱哪一个太空实验？”的问卷调查．若从中随机抽取200名学生的问卷调查情况进行统计分析，则以下说法不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A．1500名学生是总体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B．200名学生选择的太空实验是样本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C．200是样本容量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D．每一名学生选择的太空实验是个体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4．依据所标数据（度为所在角的度数，数字为所在边的长度），下列平行四边形不一定是菱形的是（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19530" cy="743585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787" cy="74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58570" cy="68580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827" cy="68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36980" cy="96012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490" cy="96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19530" cy="737235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787" cy="73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﹣2）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是正比例函数，则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应满足的条件是（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≠2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＝2且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≠2且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＝0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6．在平面直角坐标系中，某个图形经过了一定的变化，大小和形状没有改变，那么这个图形上的各点的坐标有可能作了如下那一项改变？（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A．横纵坐标分别乘2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B．横纵坐标分别变成原来的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C．横坐标保持不变，纵坐标分别加2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D．纵坐标保持不变，横坐标变为原来的2倍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7．已知一个正多边形的每一个外角都是45°，则这个正多边形的边数是（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A．8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B．9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8．为了解中学生获取资讯的主要渠道，随机抽取50名中学生进行问卷调查，调查问卷设置了“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：报纸，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：电视，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：网络，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：身边的人，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：其他”五个选项（五项中必选且只能选一项），根据调查结果绘制了如图所示的条形统计图，该调查的调查方式及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组对应的频率分别为（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788795" cy="133477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180" cy="13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A．全面调查：0.52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B．全面调查：0.48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C．抽样调查：0.52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D．抽样调查：0.48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9．观察表格和图象，下列判断正确的是（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表格：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55"/>
        <w:gridCol w:w="1710"/>
        <w:gridCol w:w="1710"/>
        <w:gridCol w:w="1710"/>
        <w:gridCol w:w="171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5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</w:p>
        </w:tc>
        <w:tc>
          <w:tcPr>
            <w:tcW w:w="3420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﹣2</w:t>
            </w:r>
          </w:p>
        </w:tc>
        <w:tc>
          <w:tcPr>
            <w:tcW w:w="3420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5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y</w:t>
            </w:r>
            <w:r>
              <w:rPr>
                <w:rFonts w:hint="eastAsia" w:ascii="Times New Roman" w:hAnsi="Times New Roman" w:eastAsia="新宋体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051050" cy="214566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308" cy="214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的函数，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不是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的函数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都是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的函数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不是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的函数，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的函数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都不是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的函数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10．疾控中心每学期都对我校学生进行健康体检，小亮将八（1）班所有学生测量体温的结果制成如下统计图表．其中统计表被墨迹污染了，请计算36.5℃的学生人数为（　　）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30"/>
        <w:gridCol w:w="675"/>
        <w:gridCol w:w="675"/>
        <w:gridCol w:w="675"/>
        <w:gridCol w:w="675"/>
        <w:gridCol w:w="942"/>
        <w:gridCol w:w="675"/>
        <w:gridCol w:w="2661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体温体温</w:t>
            </w:r>
          </w:p>
        </w:tc>
        <w:tc>
          <w:tcPr>
            <w:tcW w:w="67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36.1</w:t>
            </w:r>
          </w:p>
        </w:tc>
        <w:tc>
          <w:tcPr>
            <w:tcW w:w="67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36.2</w:t>
            </w:r>
          </w:p>
        </w:tc>
        <w:tc>
          <w:tcPr>
            <w:tcW w:w="67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36.3</w:t>
            </w:r>
          </w:p>
        </w:tc>
        <w:tc>
          <w:tcPr>
            <w:tcW w:w="67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36.4</w:t>
            </w:r>
          </w:p>
        </w:tc>
        <w:tc>
          <w:tcPr>
            <w:tcW w:w="67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36.5</w:t>
            </w:r>
          </w:p>
        </w:tc>
        <w:tc>
          <w:tcPr>
            <w:tcW w:w="67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36.6</w:t>
            </w:r>
          </w:p>
        </w:tc>
        <w:tc>
          <w:tcPr>
            <w:tcW w:w="1080" w:type="dxa"/>
            <w:vMerge w:val="restart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 xml:space="preserve">
     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drawing>
                <wp:inline distT="0" distB="0" distL="0" distR="0">
                  <wp:extent cx="1584960" cy="1764665"/>
                  <wp:effectExtent l="0" t="0" r="0" b="0"/>
                  <wp:docPr id="7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3" cy="1764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 xml:space="preserve">
      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人数/人</w:t>
            </w:r>
          </w:p>
        </w:tc>
        <w:tc>
          <w:tcPr>
            <w:tcW w:w="67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</w:t>
            </w:r>
          </w:p>
        </w:tc>
        <w:tc>
          <w:tcPr>
            <w:tcW w:w="67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8</w:t>
            </w:r>
          </w:p>
        </w:tc>
        <w:tc>
          <w:tcPr>
            <w:tcW w:w="67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8</w:t>
            </w:r>
          </w:p>
        </w:tc>
        <w:tc>
          <w:tcPr>
            <w:tcW w:w="67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10</w:t>
            </w:r>
          </w:p>
        </w:tc>
        <w:tc>
          <w:tcPr>
            <w:tcW w:w="67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 xml:space="preserve">
     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drawing>
                <wp:inline distT="0" distB="0" distL="0" distR="0">
                  <wp:extent cx="493395" cy="301625"/>
                  <wp:effectExtent l="0" t="0" r="0" b="0"/>
                  <wp:docPr id="8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77" cy="301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 xml:space="preserve">
      </w:t>
            </w:r>
          </w:p>
        </w:tc>
        <w:tc>
          <w:tcPr>
            <w:tcW w:w="67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</w:t>
            </w:r>
          </w:p>
        </w:tc>
        <w:tc>
          <w:tcPr>
            <w:tcW w:w="1080" w:type="dxa"/>
            <w:vMerge w:val="continue"/>
          </w:tcPr>
          <w:p>
            <w:pPr>
              <w:spacing w:line="360" w:lineRule="auto"/>
            </w:pPr>
          </w:p>
        </w:tc>
      </w:tr>
    </w:tbl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A．8人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B．10人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C．9人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D．18人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11．下列有关一次函数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+4的说法错误的是（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A．该函数的图象经过第一、二、四象限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B．若点（2，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）（4．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）均在该函数图象上，则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＞2时，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＜0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D．该函数的图象与坐标轴围成的三角形的面积是8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12．如图，点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都在方格纸的格点上，若点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的坐标为（0，2），点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的坐标为（2，0），现将△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绕点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按顺时针方向旋转90°后，点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的对应点的坐标为（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70305" cy="117348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4" cy="117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A．（2，1）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B．（1，2）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C．（3，0）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D．（0，3）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13．如图，在矩形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中，对角线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从点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开始，沿矩形的边</w:t>
      </w:r>
      <w:r>
        <w:rPr>
          <w:rFonts w:hint="eastAsia" w:ascii="Times New Roman" w:hAnsi="Times New Roman" w:eastAsia="新宋体"/>
          <w:i/>
          <w:sz w:val="21"/>
          <w:szCs w:val="21"/>
        </w:rPr>
        <w:t>BA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运动，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＝4，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与对角线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是线段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的中点，连接</w:t>
      </w:r>
      <w:r>
        <w:rPr>
          <w:rFonts w:hint="eastAsia" w:ascii="Times New Roman" w:hAnsi="Times New Roman" w:eastAsia="新宋体"/>
          <w:i/>
          <w:sz w:val="21"/>
          <w:szCs w:val="21"/>
        </w:rPr>
        <w:t>OF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OF</w:t>
      </w:r>
      <w:r>
        <w:rPr>
          <w:rFonts w:hint="eastAsia" w:ascii="Times New Roman" w:hAnsi="Times New Roman" w:eastAsia="新宋体"/>
          <w:sz w:val="21"/>
          <w:szCs w:val="21"/>
        </w:rPr>
        <w:t>长度的最大值是（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21155" cy="1048385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539" cy="104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14．如图，已知点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（﹣2，3），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（2，1），当直线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与线段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有交点时，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的取值范围是（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17650" cy="1285875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907" cy="128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≤﹣1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≥1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≤﹣1或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≥1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≤﹣3或</w:t>
      </w:r>
      <m:oMath>
        <m:r>
          <m:rPr/>
          <w:rPr>
            <w:rFonts w:ascii="Cambria Math" w:hAnsi="Cambria Math" w:eastAsia="新宋体"/>
            <w:sz w:val="21"/>
            <w:szCs w:val="21"/>
          </w:rPr>
          <m:t>k≥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15．某农科所利用大棚栽培技术培育一种优质瓜苗，这种瓜苗早期在农科所的温室中培养，生长到20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后移至大棚内，沿插杆继续向上生长到155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．研究表明：这种瓜苗生长的高度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）与生长的时间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（天）之间的关系大致如图所示，已知瓜苗生长到65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时开始开花结果．下列结论不正确的是（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709420" cy="1627505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932" cy="162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A．这种瓜苗在温室中生长15天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B．这种瓜苗在大棚内生长的平均速度为每天长高3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C．这种瓜苗在大棚内生长时间比在温室中生长时间多30天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D．这种瓜苗开花结果时，在大棚内生长的时间为30天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16．在平行四边形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为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的中点，点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为平行四边形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同一边上任意两个不重合的动点（不与端点重合），</w:t>
      </w:r>
      <w:r>
        <w:rPr>
          <w:rFonts w:hint="eastAsia" w:ascii="Times New Roman" w:hAnsi="Times New Roman" w:eastAsia="新宋体"/>
          <w:i/>
          <w:sz w:val="21"/>
          <w:szCs w:val="21"/>
        </w:rPr>
        <w:t>EO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MO</w:t>
      </w:r>
      <w:r>
        <w:rPr>
          <w:rFonts w:hint="eastAsia" w:ascii="Times New Roman" w:hAnsi="Times New Roman" w:eastAsia="新宋体"/>
          <w:sz w:val="21"/>
          <w:szCs w:val="21"/>
        </w:rPr>
        <w:t>的延长线分别与平行四边形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的另一边交于点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．下面四个判断：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ABFM</w:t>
      </w:r>
      <w:r>
        <w:rPr>
          <w:rFonts w:hint="eastAsia" w:ascii="Times New Roman" w:hAnsi="Times New Roman" w:eastAsia="新宋体"/>
          <w:sz w:val="21"/>
          <w:szCs w:val="21"/>
        </w:rPr>
        <w:t>是平行四边形；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四边形</w:t>
      </w:r>
      <w:r>
        <w:rPr>
          <w:rFonts w:hint="eastAsia" w:ascii="Times New Roman" w:hAnsi="Times New Roman" w:eastAsia="新宋体"/>
          <w:i/>
          <w:sz w:val="21"/>
          <w:szCs w:val="21"/>
        </w:rPr>
        <w:t>ENFM</w:t>
      </w:r>
      <w:r>
        <w:rPr>
          <w:rFonts w:hint="eastAsia" w:ascii="Times New Roman" w:hAnsi="Times New Roman" w:eastAsia="新宋体"/>
          <w:sz w:val="21"/>
          <w:szCs w:val="21"/>
        </w:rPr>
        <w:t>是平行四边形；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若平行四边形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是矩形（正方形除外），则至少存在一个四边形</w:t>
      </w:r>
      <w:r>
        <w:rPr>
          <w:rFonts w:hint="eastAsia" w:ascii="Times New Roman" w:hAnsi="Times New Roman" w:eastAsia="新宋体"/>
          <w:i/>
          <w:sz w:val="21"/>
          <w:szCs w:val="21"/>
        </w:rPr>
        <w:t>ENFM</w:t>
      </w:r>
      <w:r>
        <w:rPr>
          <w:rFonts w:hint="eastAsia" w:ascii="Times New Roman" w:hAnsi="Times New Roman" w:eastAsia="新宋体"/>
          <w:sz w:val="21"/>
          <w:szCs w:val="21"/>
        </w:rPr>
        <w:t>是正方形；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④</w:t>
      </w:r>
      <w:r>
        <w:rPr>
          <w:rFonts w:hint="eastAsia" w:ascii="Times New Roman" w:hAnsi="Times New Roman" w:eastAsia="新宋体"/>
          <w:sz w:val="21"/>
          <w:szCs w:val="21"/>
        </w:rPr>
        <w:t>对于任意的平行四边形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，存在无数个四边形</w:t>
      </w:r>
      <w:r>
        <w:rPr>
          <w:rFonts w:hint="eastAsia" w:ascii="Times New Roman" w:hAnsi="Times New Roman" w:eastAsia="新宋体"/>
          <w:i/>
          <w:sz w:val="21"/>
          <w:szCs w:val="21"/>
        </w:rPr>
        <w:t>ENFM</w:t>
      </w:r>
      <w:r>
        <w:rPr>
          <w:rFonts w:hint="eastAsia" w:ascii="Times New Roman" w:hAnsi="Times New Roman" w:eastAsia="新宋体"/>
          <w:sz w:val="21"/>
          <w:szCs w:val="21"/>
        </w:rPr>
        <w:t>是矩形．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其中，正确的个数有（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A．4个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B．3个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C．2个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D．1个</w:t>
      </w:r>
    </w:p>
    <w:p>
      <w:pPr>
        <w:spacing w:line="360" w:lineRule="auto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二、填空题（本题共4小题，每小题3分，共12分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 xml:space="preserve">17．已知一个样本有16个数据：26，28，25，29，31，27，30，34，28，26，32，29，28，26，27，30，在列频数分布表时，如果取组距为2，那么组数应为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18．已知关于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的方程组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x+y−b=0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3x+y−2=0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的解是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x=−1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y=m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，则直线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与直线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+2的交点坐标是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19．在数学活动课上，嘉淇用四根长度相同的木条首尾相接制作了一个如图1所示的正方形，而后将正方形的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边固定，平推成图2的图形，并测得∠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＝60°，若图1中的对角线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＝10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 xml:space="preserve">，则变形后图2中图形的面积是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56360" cy="862330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3" cy="86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20．下面的三个问题中都有两个变量：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汽车从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地匀速行驶到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地，汽车的剩余路程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与行驶时间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将水箱中的水匀速放出，直至放完，水箱中的剩余水量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与放水时间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用长度一定的绳子围成一个矩形，矩形的面积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与一边长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其中，变量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与变量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之间的函数关系可以用如图所示的图象表示的是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（填序号）．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12265" cy="1337945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395" cy="133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三、解答题（本题共6小题，共66分，解答应写出文字说明、证明过程或演算步骤）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21．（10分）已知点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﹣2，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+5），解答下列各题：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轴上，求出点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的坐标；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的坐标为（4，5），直线</w:t>
      </w:r>
      <w:r>
        <w:rPr>
          <w:rFonts w:hint="eastAsia" w:ascii="Times New Roman" w:hAnsi="Times New Roman" w:eastAsia="新宋体"/>
          <w:i/>
          <w:sz w:val="21"/>
          <w:szCs w:val="21"/>
        </w:rPr>
        <w:t>PQ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轴，求出点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的坐标；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（3）若点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在第二象限，且它到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轴的距离与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轴的距离相等，求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2023</w:t>
      </w:r>
      <w:r>
        <w:rPr>
          <w:rFonts w:hint="eastAsia" w:ascii="Times New Roman" w:hAnsi="Times New Roman" w:eastAsia="新宋体"/>
          <w:sz w:val="21"/>
          <w:szCs w:val="21"/>
        </w:rPr>
        <w:t>+2023的值．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22．（10分）如图是正方形网格，每个小正方形的边长均为1，请在网格中按下列要求操作：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（1）在网格中建立平面直角坐标系，使点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坐标为（4，2），点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坐标为（1，﹣1）；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向上移动4个单位，再向右移动1个单位后得到点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 xml:space="preserve">的坐标是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（3）在图中标出点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，并画出△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关于原点对称的△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′．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694305" cy="2697480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438" cy="269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23．（11分）行驶中的汽车，在刹车后由于惯性的作用，还要继续向前滑行一段距离才能停止，这段距离称为“刹车距离”．为了测定某种型号汽车的刹车性能（车速不超过140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），对这种型号的汽车进行了测试，测得的数据如下表：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860"/>
        <w:gridCol w:w="675"/>
        <w:gridCol w:w="675"/>
        <w:gridCol w:w="675"/>
        <w:gridCol w:w="675"/>
        <w:gridCol w:w="675"/>
        <w:gridCol w:w="675"/>
        <w:gridCol w:w="67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6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刹车时车速（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km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h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）</w:t>
            </w:r>
          </w:p>
        </w:tc>
        <w:tc>
          <w:tcPr>
            <w:tcW w:w="675" w:type="dxa"/>
          </w:tcPr>
          <w:p>
            <w:pPr>
              <w:spacing w:line="360" w:lineRule="auto"/>
              <w:jc w:val="right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0</w:t>
            </w:r>
          </w:p>
        </w:tc>
        <w:tc>
          <w:tcPr>
            <w:tcW w:w="675" w:type="dxa"/>
          </w:tcPr>
          <w:p>
            <w:pPr>
              <w:spacing w:line="360" w:lineRule="auto"/>
              <w:jc w:val="right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10</w:t>
            </w:r>
          </w:p>
        </w:tc>
        <w:tc>
          <w:tcPr>
            <w:tcW w:w="675" w:type="dxa"/>
          </w:tcPr>
          <w:p>
            <w:pPr>
              <w:spacing w:line="360" w:lineRule="auto"/>
              <w:jc w:val="right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20</w:t>
            </w:r>
          </w:p>
        </w:tc>
        <w:tc>
          <w:tcPr>
            <w:tcW w:w="675" w:type="dxa"/>
          </w:tcPr>
          <w:p>
            <w:pPr>
              <w:spacing w:line="360" w:lineRule="auto"/>
              <w:jc w:val="right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30</w:t>
            </w:r>
          </w:p>
        </w:tc>
        <w:tc>
          <w:tcPr>
            <w:tcW w:w="675" w:type="dxa"/>
          </w:tcPr>
          <w:p>
            <w:pPr>
              <w:spacing w:line="360" w:lineRule="auto"/>
              <w:jc w:val="right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40</w:t>
            </w:r>
          </w:p>
        </w:tc>
        <w:tc>
          <w:tcPr>
            <w:tcW w:w="675" w:type="dxa"/>
          </w:tcPr>
          <w:p>
            <w:pPr>
              <w:spacing w:line="360" w:lineRule="auto"/>
              <w:jc w:val="right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50</w:t>
            </w:r>
          </w:p>
        </w:tc>
        <w:tc>
          <w:tcPr>
            <w:tcW w:w="67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…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6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刹车距离（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m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）</w:t>
            </w:r>
          </w:p>
        </w:tc>
        <w:tc>
          <w:tcPr>
            <w:tcW w:w="675" w:type="dxa"/>
          </w:tcPr>
          <w:p>
            <w:pPr>
              <w:spacing w:line="360" w:lineRule="auto"/>
              <w:jc w:val="right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0</w:t>
            </w:r>
          </w:p>
        </w:tc>
        <w:tc>
          <w:tcPr>
            <w:tcW w:w="675" w:type="dxa"/>
          </w:tcPr>
          <w:p>
            <w:pPr>
              <w:spacing w:line="360" w:lineRule="auto"/>
              <w:jc w:val="right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2.5</w:t>
            </w:r>
          </w:p>
        </w:tc>
        <w:tc>
          <w:tcPr>
            <w:tcW w:w="675" w:type="dxa"/>
          </w:tcPr>
          <w:p>
            <w:pPr>
              <w:spacing w:line="360" w:lineRule="auto"/>
              <w:jc w:val="right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5</w:t>
            </w:r>
          </w:p>
        </w:tc>
        <w:tc>
          <w:tcPr>
            <w:tcW w:w="675" w:type="dxa"/>
          </w:tcPr>
          <w:p>
            <w:pPr>
              <w:spacing w:line="360" w:lineRule="auto"/>
              <w:jc w:val="right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7.5</w:t>
            </w:r>
          </w:p>
        </w:tc>
        <w:tc>
          <w:tcPr>
            <w:tcW w:w="675" w:type="dxa"/>
          </w:tcPr>
          <w:p>
            <w:pPr>
              <w:spacing w:line="360" w:lineRule="auto"/>
              <w:jc w:val="right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10</w:t>
            </w:r>
          </w:p>
        </w:tc>
        <w:tc>
          <w:tcPr>
            <w:tcW w:w="675" w:type="dxa"/>
          </w:tcPr>
          <w:p>
            <w:pPr>
              <w:spacing w:line="360" w:lineRule="auto"/>
              <w:jc w:val="right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12.5</w:t>
            </w:r>
          </w:p>
        </w:tc>
        <w:tc>
          <w:tcPr>
            <w:tcW w:w="67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…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（1）自变量是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，自变量的函数是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（2）该型号汽车发生了一次交通事故，现场测得刹车距离为17.5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 xml:space="preserve">，则刹车时的车速是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（3）若该种型号汽车的刹车距离用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）表示，刹车时车速用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）表示，根据上表反映的规律直接写出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之间的关系式：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　</w:t>
      </w:r>
      <w:r>
        <w:rPr>
          <w:rFonts w:hint="eastAsia" w:ascii="Times New Roman" w:hAnsi="Times New Roman" w:eastAsia="新宋体"/>
          <w:sz w:val="21"/>
          <w:szCs w:val="21"/>
        </w:rPr>
        <w:t>；（不必写出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的取值范围）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（4）若该种型号汽车在车速为110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的行驶过程中，前面有一汽车遇紧急情况急刹并停在距该车31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的地方，司机亦立即刹车，该汽车会不会和前车追尾？请你说明理由．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24．（11分）如图，菱形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的对角线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的中点，点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上，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OG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（1）求证：四边形</w:t>
      </w:r>
      <w:r>
        <w:rPr>
          <w:rFonts w:hint="eastAsia" w:ascii="Times New Roman" w:hAnsi="Times New Roman" w:eastAsia="新宋体"/>
          <w:i/>
          <w:sz w:val="21"/>
          <w:szCs w:val="21"/>
        </w:rPr>
        <w:t>OEFG</w:t>
      </w:r>
      <w:r>
        <w:rPr>
          <w:rFonts w:hint="eastAsia" w:ascii="Times New Roman" w:hAnsi="Times New Roman" w:eastAsia="新宋体"/>
          <w:sz w:val="21"/>
          <w:szCs w:val="21"/>
        </w:rPr>
        <w:t>为矩形；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＝10，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＝3，求</w:t>
      </w:r>
      <w:r>
        <w:rPr>
          <w:rFonts w:hint="eastAsia" w:ascii="Times New Roman" w:hAnsi="Times New Roman" w:eastAsia="新宋体"/>
          <w:i/>
          <w:sz w:val="21"/>
          <w:szCs w:val="21"/>
        </w:rPr>
        <w:t>CG</w:t>
      </w:r>
      <w:r>
        <w:rPr>
          <w:rFonts w:hint="eastAsia" w:ascii="Times New Roman" w:hAnsi="Times New Roman" w:eastAsia="新宋体"/>
          <w:sz w:val="21"/>
          <w:szCs w:val="21"/>
        </w:rPr>
        <w:t>的长．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291715" cy="916940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100" cy="91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12分）某校为了了解本校学生每天课后进行体育锻炼的时间情况，在5月份某天随机抽取了若干名学生进行调查，调查发现学生每天课后进行体育锻炼的时间都不超过100分钟，现将调查结果绘制成两幅尚不完整的统计图表．请根据统计图表提供的信息，解答下列问题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05"/>
        <w:gridCol w:w="1935"/>
        <w:gridCol w:w="1080"/>
        <w:gridCol w:w="1080"/>
        <w:gridCol w:w="328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组别</w:t>
            </w:r>
          </w:p>
        </w:tc>
        <w:tc>
          <w:tcPr>
            <w:tcW w:w="193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锻炼时间（分钟）</w:t>
            </w:r>
          </w:p>
        </w:tc>
        <w:tc>
          <w:tcPr>
            <w:tcW w:w="10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频数</w:t>
            </w:r>
          </w:p>
        </w:tc>
        <w:tc>
          <w:tcPr>
            <w:tcW w:w="10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频率</w:t>
            </w:r>
          </w:p>
        </w:tc>
        <w:tc>
          <w:tcPr>
            <w:tcW w:w="1080" w:type="dxa"/>
            <w:vMerge w:val="restart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 xml:space="preserve">
     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drawing>
                <wp:inline distT="0" distB="0" distL="0" distR="0">
                  <wp:extent cx="1971675" cy="1639570"/>
                  <wp:effectExtent l="0" t="0" r="9525" b="17780"/>
                  <wp:docPr id="17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060" cy="1639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 xml:space="preserve">
      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</w:p>
        </w:tc>
        <w:tc>
          <w:tcPr>
            <w:tcW w:w="193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0≤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≤20</w:t>
            </w:r>
          </w:p>
        </w:tc>
        <w:tc>
          <w:tcPr>
            <w:tcW w:w="10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12</w:t>
            </w:r>
          </w:p>
        </w:tc>
        <w:tc>
          <w:tcPr>
            <w:tcW w:w="10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0.20</w:t>
            </w:r>
          </w:p>
        </w:tc>
        <w:tc>
          <w:tcPr>
            <w:tcW w:w="1080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</w:p>
        </w:tc>
        <w:tc>
          <w:tcPr>
            <w:tcW w:w="193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20＜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≤40</w:t>
            </w:r>
          </w:p>
        </w:tc>
        <w:tc>
          <w:tcPr>
            <w:tcW w:w="10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m</w:t>
            </w:r>
          </w:p>
        </w:tc>
        <w:tc>
          <w:tcPr>
            <w:tcW w:w="10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0.35</w:t>
            </w:r>
          </w:p>
        </w:tc>
        <w:tc>
          <w:tcPr>
            <w:tcW w:w="1080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C</w:t>
            </w:r>
          </w:p>
        </w:tc>
        <w:tc>
          <w:tcPr>
            <w:tcW w:w="193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40＜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≤60</w:t>
            </w:r>
          </w:p>
        </w:tc>
        <w:tc>
          <w:tcPr>
            <w:tcW w:w="10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18</w:t>
            </w:r>
          </w:p>
        </w:tc>
        <w:tc>
          <w:tcPr>
            <w:tcW w:w="10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n</w:t>
            </w:r>
          </w:p>
        </w:tc>
        <w:tc>
          <w:tcPr>
            <w:tcW w:w="1080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D</w:t>
            </w:r>
          </w:p>
        </w:tc>
        <w:tc>
          <w:tcPr>
            <w:tcW w:w="193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60＜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≤80</w:t>
            </w:r>
          </w:p>
        </w:tc>
        <w:tc>
          <w:tcPr>
            <w:tcW w:w="10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6</w:t>
            </w:r>
          </w:p>
        </w:tc>
        <w:tc>
          <w:tcPr>
            <w:tcW w:w="10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0.10</w:t>
            </w:r>
          </w:p>
        </w:tc>
        <w:tc>
          <w:tcPr>
            <w:tcW w:w="1080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</w:tblPrEx>
        <w:tc>
          <w:tcPr>
            <w:tcW w:w="7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E</w:t>
            </w:r>
          </w:p>
        </w:tc>
        <w:tc>
          <w:tcPr>
            <w:tcW w:w="193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80＜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≤100</w:t>
            </w:r>
          </w:p>
        </w:tc>
        <w:tc>
          <w:tcPr>
            <w:tcW w:w="10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</w:t>
            </w:r>
          </w:p>
        </w:tc>
        <w:tc>
          <w:tcPr>
            <w:tcW w:w="10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p</w:t>
            </w:r>
          </w:p>
        </w:tc>
        <w:tc>
          <w:tcPr>
            <w:tcW w:w="1080" w:type="dxa"/>
            <w:vMerge w:val="continue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（1）表中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（2）将频数分布直方图补充完整；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（3）若将调查结果制成扇形统计图，则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 xml:space="preserve">组所对应的圆心角度数为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（4）若该校学生共有2200人，请根据以上调查结果估计：该校每天课后进行体育锻炼的时间超过60分钟的学生大约有多少人？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26．（12分）如图，已知平行四边形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＝6，点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的坐标为（1，﹣4），点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的坐标为（﹣3，4），点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在第四象限，点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是平行四边形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边上的一个动点．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 xml:space="preserve">的坐标为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；点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 xml:space="preserve">的坐标为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（2）点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轴的交点，求点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的坐标；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（3）若点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上，点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关于坐标轴对称的点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落在直线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﹣1上，求点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的坐标；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（4）若点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上，过点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轴的平行线</w:t>
      </w:r>
      <w:r>
        <w:rPr>
          <w:rFonts w:hint="eastAsia" w:ascii="Times New Roman" w:hAnsi="Times New Roman" w:eastAsia="新宋体"/>
          <w:i/>
          <w:sz w:val="21"/>
          <w:szCs w:val="21"/>
        </w:rPr>
        <w:t>PM</w:t>
      </w:r>
      <w:r>
        <w:rPr>
          <w:rFonts w:hint="eastAsia" w:ascii="Times New Roman" w:hAnsi="Times New Roman" w:eastAsia="新宋体"/>
          <w:sz w:val="21"/>
          <w:szCs w:val="21"/>
        </w:rPr>
        <w:t>，过点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轴的平行线</w:t>
      </w:r>
      <w:r>
        <w:rPr>
          <w:rFonts w:hint="eastAsia" w:ascii="Times New Roman" w:hAnsi="Times New Roman" w:eastAsia="新宋体"/>
          <w:i/>
          <w:sz w:val="21"/>
          <w:szCs w:val="21"/>
        </w:rPr>
        <w:t>GM</w:t>
      </w:r>
      <w:r>
        <w:rPr>
          <w:rFonts w:hint="eastAsia" w:ascii="Times New Roman" w:hAnsi="Times New Roman" w:eastAsia="新宋体"/>
          <w:sz w:val="21"/>
          <w:szCs w:val="21"/>
        </w:rPr>
        <w:t>，它们相交于点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，将△</w:t>
      </w:r>
      <w:r>
        <w:rPr>
          <w:rFonts w:hint="eastAsia" w:ascii="Times New Roman" w:hAnsi="Times New Roman" w:eastAsia="新宋体"/>
          <w:i/>
          <w:sz w:val="21"/>
          <w:szCs w:val="21"/>
        </w:rPr>
        <w:t>PGM</w:t>
      </w:r>
      <w:r>
        <w:rPr>
          <w:rFonts w:hint="eastAsia" w:ascii="Times New Roman" w:hAnsi="Times New Roman" w:eastAsia="新宋体"/>
          <w:sz w:val="21"/>
          <w:szCs w:val="21"/>
        </w:rPr>
        <w:t>沿直线</w:t>
      </w:r>
      <w:r>
        <w:rPr>
          <w:rFonts w:hint="eastAsia" w:ascii="Times New Roman" w:hAnsi="Times New Roman" w:eastAsia="新宋体"/>
          <w:i/>
          <w:sz w:val="21"/>
          <w:szCs w:val="21"/>
        </w:rPr>
        <w:t>PG</w:t>
      </w:r>
      <w:r>
        <w:rPr>
          <w:rFonts w:hint="eastAsia" w:ascii="Times New Roman" w:hAnsi="Times New Roman" w:eastAsia="新宋体"/>
          <w:sz w:val="21"/>
          <w:szCs w:val="21"/>
        </w:rPr>
        <w:t>翻折，点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的对应点恰好落在坐标轴上，直接写出此时点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的坐标．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38020" cy="1362075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532" cy="136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一、选择题（本题共16小题，共42分.1-10小题各3分；11-16小题各2分.在每个小题给出的四个选项中，只有一项是符合题目要求的）</w:t>
      </w:r>
    </w:p>
    <w:tbl>
      <w:tblPr>
        <w:tblStyle w:val="7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8"/>
        <w:gridCol w:w="530"/>
        <w:gridCol w:w="468"/>
        <w:gridCol w:w="556"/>
        <w:gridCol w:w="484"/>
        <w:gridCol w:w="484"/>
        <w:gridCol w:w="484"/>
        <w:gridCol w:w="484"/>
        <w:gridCol w:w="484"/>
        <w:gridCol w:w="657"/>
        <w:gridCol w:w="646"/>
        <w:gridCol w:w="657"/>
        <w:gridCol w:w="657"/>
        <w:gridCol w:w="660"/>
        <w:gridCol w:w="6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二、填空题（本题共4小题，每小题3分，共12分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）</w:t>
      </w:r>
    </w:p>
    <w:tbl>
      <w:tblPr>
        <w:tblStyle w:val="7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96"/>
        <w:gridCol w:w="2296"/>
        <w:gridCol w:w="1962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（﹣1，5）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50</w:t>
            </w:r>
            <m:oMath>
              <m:rad>
                <m:radPr>
                  <m:degHide m:val="1"/>
                </m:radPr>
                <m:deg/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</m:t>
                  </m:r>
                </m:e>
              </m:rad>
            </m:oMath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1"/>
                <w:szCs w:val="21"/>
              </w:rPr>
            </w:pPr>
            <w:r>
              <w:rPr>
                <w:rFonts w:hint="eastAsia" w:ascii="Times New Roman" w:hAnsi="Times New Roman" w:eastAsia="Calibri"/>
                <w:sz w:val="21"/>
                <w:szCs w:val="21"/>
              </w:rPr>
              <w:t>①②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三、解答题（本题共6小题，共66分，解答应写出文字说明、证明过程或演算步骤）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21．解：（1）∵点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轴上，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+5＝0，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＝﹣5，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﹣2＝﹣12，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的坐标为（﹣12，0）．</w:t>
      </w:r>
    </w:p>
    <w:p>
      <w:pPr>
        <w:numPr>
          <w:ilvl w:val="0"/>
          <w:numId w:val="1"/>
        </w:num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∵点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的坐标为（4，5），直线</w:t>
      </w:r>
      <w:r>
        <w:rPr>
          <w:rFonts w:hint="eastAsia" w:ascii="Times New Roman" w:hAnsi="Times New Roman" w:eastAsia="新宋体"/>
          <w:i/>
          <w:sz w:val="21"/>
          <w:szCs w:val="21"/>
        </w:rPr>
        <w:t>PQ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轴，</w:t>
      </w:r>
    </w:p>
    <w:p>
      <w:pPr>
        <w:numPr>
          <w:ilvl w:val="0"/>
          <w:numId w:val="1"/>
        </w:num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﹣2＝4，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+5＝8，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（4，8）．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（3）∵点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在第二象限，且它到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轴的距离与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轴的距离相等，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∴2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﹣2＝﹣（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+5），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＝﹣1，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2023</w:t>
      </w:r>
      <w:r>
        <w:rPr>
          <w:rFonts w:hint="eastAsia" w:ascii="Times New Roman" w:hAnsi="Times New Roman" w:eastAsia="新宋体"/>
          <w:sz w:val="21"/>
          <w:szCs w:val="21"/>
        </w:rPr>
        <w:t>+2023＝（﹣1）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2023</w:t>
      </w:r>
      <w:r>
        <w:rPr>
          <w:rFonts w:hint="eastAsia" w:ascii="Times New Roman" w:hAnsi="Times New Roman" w:eastAsia="新宋体"/>
          <w:sz w:val="21"/>
          <w:szCs w:val="21"/>
        </w:rPr>
        <w:t>+2023＝2022，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2023</w:t>
      </w:r>
      <w:r>
        <w:rPr>
          <w:rFonts w:hint="eastAsia" w:ascii="Times New Roman" w:hAnsi="Times New Roman" w:eastAsia="新宋体"/>
          <w:sz w:val="21"/>
          <w:szCs w:val="21"/>
        </w:rPr>
        <w:t>+2023的值为2022．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22．解：（1）平面直角坐标系如图所示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255010" cy="3063240"/>
            <wp:effectExtent l="0" t="0" r="0" b="0"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271" cy="306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的坐标是（2，3）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故答案为：（2，3）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′即为所求．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23．解：（1）由题意得，自变量是刹车时车速，因变量是刹车距离．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故答案为：刹车时车速；刹车距离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（2）现场测得刹车距离为17.5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，则刹车时的车速是70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km/h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（3）由表格可知，刹车时车速每增加10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km/h</w:t>
      </w:r>
      <w:r>
        <w:rPr>
          <w:rFonts w:hint="eastAsia" w:ascii="Times New Roman" w:hAnsi="Times New Roman" w:eastAsia="新宋体"/>
          <w:sz w:val="21"/>
          <w:szCs w:val="21"/>
        </w:rPr>
        <w:t>，刹车距离增加2.5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之间的关系式为：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＝0.25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≥0）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＝0.25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≥0）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（4）该汽车不会和前车追尾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sz w:val="21"/>
          <w:szCs w:val="21"/>
        </w:rPr>
        <w:t>理由：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＝110时，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＝110×0.25＝27.5，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∵27.5＜31，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∴该汽车不会和前车追尾．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24．证明：（1）∵四边形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为菱形，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为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中点，∴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为△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的中位线，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GF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OG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，∴四边形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OEFG</w:t>
      </w:r>
      <w:r>
        <w:rPr>
          <w:rFonts w:hint="eastAsia" w:ascii="Times New Roman" w:hAnsi="Times New Roman" w:eastAsia="新宋体"/>
          <w:sz w:val="21"/>
          <w:szCs w:val="21"/>
        </w:rPr>
        <w:t>为平行四边形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EFG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OEFG</w:t>
      </w:r>
      <w:r>
        <w:rPr>
          <w:rFonts w:hint="eastAsia" w:ascii="Times New Roman" w:hAnsi="Times New Roman" w:eastAsia="新宋体"/>
          <w:sz w:val="21"/>
          <w:szCs w:val="21"/>
        </w:rPr>
        <w:t>是矩形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解：（2）∵四边形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是菱形，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＝10，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为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的中点，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＝10，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由（1）可知，四边形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OEFG</w:t>
      </w:r>
      <w:r>
        <w:rPr>
          <w:rFonts w:hint="eastAsia" w:ascii="Times New Roman" w:hAnsi="Times New Roman" w:eastAsia="新宋体"/>
          <w:sz w:val="21"/>
          <w:szCs w:val="21"/>
        </w:rPr>
        <w:t>是矩形，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EFG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DFE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  <w:r>
        <w:rPr>
          <w:rFonts w:hint="eastAsia" w:ascii="Times New Roman" w:hAnsi="Times New Roman" w:eastAsia="新宋体"/>
          <w:i/>
          <w:sz w:val="21"/>
          <w:szCs w:val="21"/>
        </w:rPr>
        <w:t>OG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  <w:r>
        <w:rPr>
          <w:rFonts w:hint="eastAsia" w:ascii="Times New Roman" w:hAnsi="Times New Roman" w:eastAsia="新宋体"/>
          <w:i/>
          <w:sz w:val="21"/>
          <w:szCs w:val="21"/>
        </w:rPr>
        <w:t>FG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＝5，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D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E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1"/>
                <w:szCs w:val="21"/>
              </w:rPr>
              <m:t>−E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F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4，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CG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GF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FD</w:t>
      </w:r>
      <w:r>
        <w:rPr>
          <w:rFonts w:hint="eastAsia" w:ascii="Times New Roman" w:hAnsi="Times New Roman" w:eastAsia="新宋体"/>
          <w:sz w:val="21"/>
          <w:szCs w:val="21"/>
        </w:rPr>
        <w:t>＝20﹣6﹣10＝1．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25．解：（1）本次调查的样本容量是：12÷20%＝60，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＝60×0.35＝21，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60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0.3；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60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0.05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故答案为：21，0.3，0.05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（2）将频数分布直方图补充完整如下：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83740" cy="1648460"/>
            <wp:effectExtent l="0" t="0" r="0" b="0"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252" cy="1648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（3）360°</w:t>
      </w:r>
      <m:oMath>
        <m:r>
          <m:rPr/>
          <w:rPr>
            <w:rFonts w:ascii="Cambria Math" w:hAnsi="Cambria Math" w:eastAsia="新宋体"/>
            <w:sz w:val="21"/>
            <w:szCs w:val="21"/>
          </w:rPr>
          <m:t>×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60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108°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故答案为：108°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（4）2200×（10%+5%）＝330（人），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即该校每天课后进行体育锻炼的时间超过60分钟的学生大约有330人．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26．解：（1）∵四边形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是平行四边形，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＝6，点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的坐标为（1，﹣4），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＝6，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（7，﹣4）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的坐标为（﹣3，4），∴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（3，4）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故答案为：（7，﹣4），（3，4）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（2）设直线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的解析式为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k+b=−4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−3k+b=4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k=−2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b=−2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∴直线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的解析式为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（0，﹣2）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（3）当点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在边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上时，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∵直线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的解析式为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设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，﹣2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﹣2），且﹣3≤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≤1，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若点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轴的对称点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+2）在直线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﹣1上，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+2＝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﹣1，解得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＝﹣3，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此时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（﹣3，4）．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若点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关于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轴的对称点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（﹣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，﹣2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 xml:space="preserve">﹣2）在直线 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 上时，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∴﹣2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﹣2＝﹣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﹣1，解得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＝﹣1，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此时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（﹣1，0），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综上所述，点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的坐标为（﹣3，4）或（﹣1，0）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（4）∵</w:t>
      </w:r>
      <w:r>
        <w:rPr>
          <w:rFonts w:hint="eastAsia" w:ascii="Times New Roman" w:hAnsi="Times New Roman" w:eastAsia="新宋体"/>
          <w:i/>
          <w:sz w:val="21"/>
          <w:szCs w:val="21"/>
        </w:rPr>
        <w:t>GM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轴，</w:t>
      </w:r>
      <w:r>
        <w:rPr>
          <w:rFonts w:hint="eastAsia" w:ascii="Times New Roman" w:hAnsi="Times New Roman" w:eastAsia="新宋体"/>
          <w:i/>
          <w:sz w:val="21"/>
          <w:szCs w:val="21"/>
        </w:rPr>
        <w:t>PM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轴，∴点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的对称点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'落在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轴上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GMP</w:t>
      </w:r>
      <w:r>
        <w:rPr>
          <w:rFonts w:hint="eastAsia" w:ascii="Times New Roman" w:hAnsi="Times New Roman" w:eastAsia="新宋体"/>
          <w:sz w:val="21"/>
          <w:szCs w:val="21"/>
        </w:rPr>
        <w:t>＝90°，∴∠</w:t>
      </w:r>
      <w:r>
        <w:rPr>
          <w:rFonts w:hint="eastAsia" w:ascii="Times New Roman" w:hAnsi="Times New Roman" w:eastAsia="新宋体"/>
          <w:i/>
          <w:sz w:val="21"/>
          <w:szCs w:val="21"/>
        </w:rPr>
        <w:t>GM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＝90°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GM</w:t>
      </w:r>
      <w:r>
        <w:rPr>
          <w:rFonts w:hint="eastAsia" w:ascii="Times New Roman" w:hAnsi="Times New Roman" w:eastAsia="新宋体"/>
          <w:sz w:val="21"/>
          <w:szCs w:val="21"/>
        </w:rPr>
        <w:t>'＝2，∴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＝2，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（2，﹣4）．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68500" cy="2087880"/>
            <wp:effectExtent l="0" t="0" r="0" b="0"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12" cy="208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5F54A"/>
    <w:multiLevelType w:val="singleLevel"/>
    <w:tmpl w:val="2F05F54A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GJlMjkzMGEwZjUwMDQ5ODY2ZDAwMzRlMTU2ODM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62C32E18"/>
    <w:rsid w:val="71CD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numbering" Target="numbering.xml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WPS Office_12.1.0.15712_F1E327BC-269C-435d-A152-05C5408002CA</Application>
  <DocSecurity>0</DocSecurity>
  <Lines>1</Lines>
  <Paragraphs>1</Paragraphs>
  <ScaleCrop>false</ScaleCrop>
  <LinksUpToDate>false</LinksUpToDate>
  <CharactersWithSpaces>0</CharactersWithSpaces>
  <HyperlinkBase>http://schemas.openxmlformats.org/officeDocument/137535660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2023-12-16T16:02:00Z</cp:lastPrinted>
  <dcterms:created xsi:type="dcterms:W3CDTF">2023-12-16T16:02:00Z</dcterms:created>
  <dcterms:modified xsi:type="dcterms:W3CDTF">2023-12-16T08:11:40Z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57FCB0C630724F22BFC16BDC5254D270_13</vt:lpwstr>
  </property>
</Properties>
</file>