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2022-2023学年唐山市七年级（下）期末数学试卷（A卷）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一、选择题（本大题共14小题，每小题2分，共28分，在每小题给出的四个选项中，只有一项是符合题目要求的）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16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B．±4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D．±8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2．双减政策下，为了解初中1200名学生的睡眠情况，抽查了其中60名学生的睡眠时间进行统计，下列叙述错误的是（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A．60名学生的睡眠时间是总体的一个样本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B．每名学生的睡眠时间是一个个体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C．1200是样本容量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D．以上调查属于抽样调查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3．对于方程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＝3，用含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的代数式表示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的形式是（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3+x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4．下列各数中，无理数是（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ascii="Cambria Math" w:hAnsi="Cambria Math" w:eastAsia="Cambria Math"/>
          <w:sz w:val="21"/>
          <w:szCs w:val="21"/>
        </w:rPr>
        <w:t>π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（﹣2，3）到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轴的距离为（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，下列不等式中，成立的是（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+4＞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﹣3＞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＞﹣2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7．如图，是我们学过的用直尺和三角尺画平行线的方法示意图，画图的原理是（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90675" cy="120967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A．同位角相等，两直线平行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B．内错角相等，两直线平行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C．两直线平行，同位角相等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D．两直线平行，内错角相等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8．一组数据中的最小值是40，最大值是74，分析这组数据时，若取组距为3，则组数为（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9．如图，分别将木条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与固定的木条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钉在一起，∠1＝50°，∠2＝80°，顺时针转动木条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，下列选项能使木条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平行的是（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88465" cy="140779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5" cy="140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A．旋转30°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B．旋转50°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C．旋转80°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D．旋转130°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10．利用加减消元法解方程组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3x+4y=16①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5x−6y=33②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，嘉嘉说：要消去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，可以将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×5﹣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×3；琪琪说：要消去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，可以将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×3+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×2；关于嘉嘉、琪琪的说法，下列判断正确的是（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A．嘉嘉对，琪琪不对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B．嘉嘉不对，琪琪对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C．嘉嘉和琪琪都不对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D．嘉嘉和琪琪都对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11．小明网购了一本《好玩的数学》，同学们想知道价格，小明让他们猜，甲说：至少15元．乙说：至多12元．小明说：你们两个都说错了．则这本书的价格可能是（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B．14元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C．15元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D．16元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12．小丽调查了本班每位同学最喜欢的颜色，并绘制了不完整的扇形图1及条形图2（柱的高度从高到低排列）．则喜欢红颜色的人数是（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943985" cy="191706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120" cy="191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D．16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13．已知表示实数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的点在数轴上的位置如图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所示，下面是嘉琪针对图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所写的4条结论，其中正确结论的个数是（　　）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78355" cy="396240"/>
            <wp:effectExtent l="0" t="0" r="17145" b="381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40" cy="39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   图1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5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根据图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，嘉琪得出以下结论：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Calibri"/>
                <w:sz w:val="21"/>
                <w:szCs w:val="21"/>
              </w:rPr>
              <w:t>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可能是无理数</w:t>
            </w: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</m:t>
                  </m:r>
                </m:e>
              </m:rad>
            </m:oMath>
            <w:r>
              <w:rPr>
                <w:rFonts w:hint="eastAsia" w:ascii="Times New Roman" w:hAnsi="Times New Roman" w:eastAsia="新宋体"/>
                <w:sz w:val="21"/>
                <w:szCs w:val="21"/>
              </w:rPr>
              <w:t>．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Calibri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＞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．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Calibri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的平方根是±2．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Calibri"/>
                <w:sz w:val="21"/>
                <w:szCs w:val="21"/>
              </w:rPr>
              <w:t>④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点（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）在第二象限．</w:t>
            </w:r>
          </w:p>
        </w:tc>
      </w:tr>
    </w:tbl>
    <w:p>
      <w:pPr>
        <w:spacing w:line="360" w:lineRule="auto"/>
        <w:ind w:left="273" w:leftChars="130" w:right="0" w:firstLine="0" w:firstLineChars="0"/>
      </w:pP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14．若不等式组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2−3x＜11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x+a＞0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的解集是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＞﹣3，则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≤3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二、填空题（本大题共4个小题，每小题3分，共12分.其中第18小题第一空2分，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与4的和不小于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的7倍”用不等式表示为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16．已知方程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＝10和2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＝16的解相同，那么3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17．有三名候选人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竞选班长，要求班级的每名学生只能从三人中选一人（候选人也参与投票）．经统计三名候选人所得票数，绘制成如图所示的扇形图，若候选人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获得的票数是30，那么该班级学生总数是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80235" cy="188341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620" cy="188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18．规定：横、纵坐标均为整数的点称之为“整点”．整点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（5﹣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，2﹣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）在第四象限，则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，这样的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 xml:space="preserve">点有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个．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三、解答题（本大题共7个小题，共60分.解答过程应写出文字说明、证明过程或演算步骤）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19．（8分）（1）计算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+|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−2|</m:t>
        </m:r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（2）计算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+2)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2x+8＞5x−1①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x−1＞1−x②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，请按下列步骤完成解答：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的解集在数轴上表示出来：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78355" cy="26797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40" cy="26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所以原不等式组的解集为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21．（8分）为提高学生课外实践能力，学校科技小组到蔬菜大棚，随机调查了60株西红柿秧上的挂果数量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（单位：个），并绘制成如图不完整的统计图表：</w:t>
      </w:r>
    </w:p>
    <w:p>
      <w:pPr>
        <w:spacing w:line="360" w:lineRule="auto"/>
        <w:ind w:left="273" w:leftChars="130" w:right="0" w:firstLine="630" w:firstLineChars="300"/>
      </w:pPr>
      <w:r>
        <w:rPr>
          <w:rFonts w:hint="eastAsia" w:ascii="Times New Roman" w:hAnsi="Times New Roman" w:eastAsia="新宋体"/>
          <w:sz w:val="21"/>
          <w:szCs w:val="21"/>
        </w:rPr>
        <w:t>西红柿挂果数量统计表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80"/>
        <w:gridCol w:w="1275"/>
        <w:gridCol w:w="99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挂果数量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（个）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频数（株）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-17780</wp:posOffset>
                  </wp:positionV>
                  <wp:extent cx="2697480" cy="2364740"/>
                  <wp:effectExtent l="0" t="0" r="0" b="0"/>
                  <wp:wrapNone/>
                  <wp:docPr id="7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6" cy="2365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百分比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25≤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＜35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35≤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＜45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45≤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＜55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55≤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＜65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18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65≤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＜75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75≤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＜85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5%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请结合图表中的信息解答下列问题：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（1）统计表中，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，并将频数分布直方图补充完整；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若绘制“西红柿挂果数量扇形统计图”，则挂果数量在“45≤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＜55”范围内所对应扇形的圆心角度数为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若大棚所种植的西红柿有1500株，则可以估计挂果数量在“55≤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＜65”范围的西红柿有多少株．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和∠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的平分线交于点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，∠1+∠2＝90°．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（2）若∠2＝30°，求∠</w:t>
      </w:r>
      <w:r>
        <w:rPr>
          <w:rFonts w:hint="eastAsia" w:ascii="Times New Roman" w:hAnsi="Times New Roman" w:eastAsia="新宋体"/>
          <w:i/>
          <w:sz w:val="21"/>
          <w:szCs w:val="21"/>
        </w:rPr>
        <w:t>BNC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69795" cy="14478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80" cy="144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23．（9分）在平面直角坐标系中，有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（﹣2，4），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﹣1，﹣2），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﹣2，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）三点．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轴上时，则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轴时，求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（3）在（1）、（2）的条件下，若点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轴上一点，且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三角形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三角形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，直接写出点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24．（9分）我市某中学计划购买消毒液和洗手液两种物品．若购买8瓶消毒液和5瓶洗手液需用170元；若购买4瓶消毒液和6瓶洗手液需用120元．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（1）消毒液和洗手液的单价各是多少元？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（2）学校决定购买消毒液和洗手液共110瓶，总费用不超过1350元，那么最多可以购买多少瓶消毒液？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25．（10分）在平面直角坐标系中，点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的坐标是（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为不等式2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+6≤0的最大整数解，点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的坐标是（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），且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满足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a−2b−c=−3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3a−b+2c=6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（1）判断点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在第几象限，说明理由．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（3）有两个点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（﹣2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+10，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），请探究是否存在以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为端点的线段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，若存在，直接写出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两点的坐标；若不存在，请说明理由．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一、选择题（本大题共14小题，每小题2分，共28分，在每小题给出的四个选项中，只有一项是符合题目要求的）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19"/>
        <w:gridCol w:w="610"/>
        <w:gridCol w:w="539"/>
        <w:gridCol w:w="640"/>
        <w:gridCol w:w="557"/>
        <w:gridCol w:w="557"/>
        <w:gridCol w:w="557"/>
        <w:gridCol w:w="557"/>
        <w:gridCol w:w="557"/>
        <w:gridCol w:w="757"/>
        <w:gridCol w:w="743"/>
        <w:gridCol w:w="757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二、填空题（本大题共4个小题，每小题3分，共12分.其中第18小题第一空2分，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+4≥7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＜5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三、解答题（本大题共7个小题，共60分.解答过程应写出文字说明、证明过程或演算步骤）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19．解：（1）原式＝﹣2+2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（2）原式＝3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2+2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＝5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的解集在数轴上表示出来：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44370" cy="54546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28" cy="54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所以原不等式组的解集为1＜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＝60×25%＝15，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＝18÷60×100%＝30%，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补全图形如下：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97480" cy="2364740"/>
            <wp:effectExtent l="0" t="0" r="7620" b="1651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6" cy="236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故答案为：15、30%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挂果数量在“45≤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＜55”范围内所对应扇形的圆心角度数为360°×25%＝90°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1500×30%＝450（株）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答：估计挂果数量在“55≤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＜65”范围的西红柿有450株．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22．证明：（1）∵∠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和∠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的平分线交于点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＝2∠1，∠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＝2∠2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∵∠1+∠2＝90°，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解：（2）∵∠1+∠2＝90°，∠2＝30°，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∴∠1＝60°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DM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＝2∠2＝60°，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BNC</w:t>
      </w:r>
      <w:r>
        <w:rPr>
          <w:rFonts w:hint="eastAsia" w:ascii="Times New Roman" w:hAnsi="Times New Roman" w:eastAsia="新宋体"/>
          <w:sz w:val="21"/>
          <w:szCs w:val="21"/>
        </w:rPr>
        <w:t>＝∠1+∠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＝120°．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23．解：（1）∵点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轴上，∴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﹣2＝0，∴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点的横坐标相同，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﹣1＝﹣2，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，0），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（﹣2，﹣2），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点（0，2），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三角形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三角形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×2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×|﹣2﹣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|，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（0，0）或（﹣4，0）．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24．解：（1）设消毒液和洗手液的单价分别为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依题意得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8x+5y=170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4x+6y=120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y=10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答：消毒液和洗手液的单价分别为15元和10元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（2）设可以购买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瓶消毒液，则可以购买（110﹣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）瓶洗手液，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新宋体"/>
          <w:sz w:val="21"/>
          <w:szCs w:val="21"/>
        </w:rPr>
        <w:t>得15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+10（110﹣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）≤1350，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≤50．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答：最多可以购买50瓶消毒液．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在第一象限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+6≤0，∴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为不等式2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+6≤0的最大整数解，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（﹣3，3），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在第一象限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−3−2b−c=−3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3×(−3)−b+2c=6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b=−3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c=6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（﹣3，6）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（﹣3，3），点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（﹣3，6），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k+1=−2ℎ+10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|k−ℎ|=3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ℎ=2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ℎ=4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（6，5），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（6，2）或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（2，1），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（2，4）．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3F34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2023-12-16T18:32:00Z</cp:lastPrinted>
  <dcterms:created xsi:type="dcterms:W3CDTF">2023-12-16T18:32:00Z</dcterms:created>
  <dcterms:modified xsi:type="dcterms:W3CDTF">2023-12-16T10:43:14Z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A890D0ABD46544EDB7B75BC8FE17F916_12</vt:lpwstr>
  </property>
</Properties>
</file>