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2022-2023学年石家庄市赵县八年级（下）期末数学试卷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一、选择题（本大题有16个小题，1-10小题每题3分，11-16小题每题2分，共42分.在每小题给出的四个选项中，只有一项是符合题目要求的）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1．下列各图象中，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不是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函数的是（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7750" cy="10096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7750" cy="100965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7750" cy="100965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04900" cy="10096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2．下列二次根式，不能与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合并的是（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3．二次根式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x−1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中字母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4．一个射手连续射靶22次，其中3次射中10环，7次射中9环，9次射中8环，3次射中7环．则射中环数的中位数和众数分别为（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A．8，9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B．8，8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C．8.5，8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D．8.5，9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5．下列计算或化简正确的是（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A．（2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5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+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a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=a+b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(2−π)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=2−π</m:t>
        </m:r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的图象经过第二、三、四象限，则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C．0＜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＜1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，下列结论错误的是（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57400" cy="84391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4" cy="8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C．∠</w:t>
      </w:r>
      <w:r>
        <w:rPr>
          <w:rFonts w:hint="eastAsia" w:ascii="Times New Roman" w:hAnsi="Times New Roman" w:eastAsia="新宋体"/>
          <w:i/>
          <w:sz w:val="21"/>
          <w:szCs w:val="21"/>
        </w:rPr>
        <w:t>BED</w:t>
      </w:r>
      <w:r>
        <w:rPr>
          <w:rFonts w:hint="eastAsia" w:ascii="Times New Roman" w:hAnsi="Times New Roman" w:eastAsia="新宋体"/>
          <w:sz w:val="21"/>
          <w:szCs w:val="21"/>
        </w:rPr>
        <w:t>＝150°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＝140°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8．已知四边形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是平行四边形，下列结论中错误的有（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时，它是菱形；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时，它是菱形；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当∠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＝90°时，它是矩形；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时，它是正方形．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9．如图，一架3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长的梯子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斜靠在一竖直的墙上，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中点，当梯子的上端沿墙壁下滑时，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的长度将（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36320" cy="123444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2" cy="123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A．变大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B．变小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D．先变大后变小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10．如图，挂在弹簧秤上的长方体铁块浸没在水中，提着弹簧秤匀速上移，直至铁块浮出水面停留在空中（不计空气阻力），弹簧秤的读数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）的函数图象大致是（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90625" cy="10096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5375" cy="8001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5375" cy="8001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5375" cy="80010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95375" cy="80010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11．如图，要在平行四边形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内作一个菱形，甲、乙两位同学的作法分别如下：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89050" cy="624840"/>
            <wp:effectExtent l="0" t="0" r="6350" b="381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7" cy="62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甲：连接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，作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的中垂线交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，则四边形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AFCE</w:t>
      </w:r>
      <w:r>
        <w:rPr>
          <w:rFonts w:hint="eastAsia" w:ascii="Times New Roman" w:hAnsi="Times New Roman" w:eastAsia="新宋体"/>
          <w:sz w:val="21"/>
          <w:szCs w:val="21"/>
        </w:rPr>
        <w:t>是菱形；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乙：分别作∠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的平分线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，分别交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，则四边形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ABEF</w:t>
      </w:r>
      <w:r>
        <w:rPr>
          <w:rFonts w:hint="eastAsia" w:ascii="Times New Roman" w:hAnsi="Times New Roman" w:eastAsia="新宋体"/>
          <w:sz w:val="21"/>
          <w:szCs w:val="21"/>
        </w:rPr>
        <w:t>是菱形．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对于甲、乙两人的作法，可判断（　　）</w:t>
      </w:r>
    </w:p>
    <w:p>
      <w:pPr>
        <w:spacing w:line="360" w:lineRule="auto"/>
        <w:ind w:left="273" w:leftChars="130" w:right="0" w:firstLine="0" w:firstLineChars="0"/>
      </w:pP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A．甲正确，乙错误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B．甲错误，乙正确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C．甲、乙均正确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D．甲、乙均错误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12．下列各组数中以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为边的三角形是直角三角形的是（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13．已知，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＞0，化简二次根式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的正确结果是（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b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−b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b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−b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14．如图，在矩形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＝4，将矩形沿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折叠，点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落在点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′处，则重叠部分△</w:t>
      </w:r>
      <w:r>
        <w:rPr>
          <w:rFonts w:hint="eastAsia" w:ascii="Times New Roman" w:hAnsi="Times New Roman" w:eastAsia="新宋体"/>
          <w:i/>
          <w:sz w:val="21"/>
          <w:szCs w:val="21"/>
        </w:rPr>
        <w:t>AFC</w:t>
      </w:r>
      <w:r>
        <w:rPr>
          <w:rFonts w:hint="eastAsia" w:ascii="Times New Roman" w:hAnsi="Times New Roman" w:eastAsia="新宋体"/>
          <w:sz w:val="21"/>
          <w:szCs w:val="21"/>
        </w:rPr>
        <w:t>的面积为（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52550" cy="123825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，下列结论错误的是（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90700" cy="12763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＜0，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的解为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的解集为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上有两点（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），（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），若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MON</w:t>
      </w:r>
      <w:r>
        <w:rPr>
          <w:rFonts w:hint="eastAsia" w:ascii="Times New Roman" w:hAnsi="Times New Roman" w:eastAsia="新宋体"/>
          <w:sz w:val="21"/>
          <w:szCs w:val="21"/>
        </w:rPr>
        <w:t>＝90°，长方形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的顶点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分别在边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sz w:val="21"/>
          <w:szCs w:val="21"/>
        </w:rPr>
        <w:t>上，当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在边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上运动时，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随之在边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sz w:val="21"/>
          <w:szCs w:val="21"/>
        </w:rPr>
        <w:t>上运动，若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＝24，运动过程中，点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到点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的最大距离为（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10970" cy="116395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227" cy="116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+12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D．26</w:t>
      </w:r>
    </w:p>
    <w:p>
      <w:pPr>
        <w:spacing w:line="360" w:lineRule="auto"/>
        <w:rPr>
          <w:rFonts w:hint="default" w:eastAsia="新宋体"/>
          <w:lang w:val="en-US" w:eastAsia="zh-CN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二、填空题（本大题共3个小题，每小题3分，共9分.其中18小题第一空2分，第二空1分；19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小题每空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1分）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17．计算：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+5（﹣1≤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≤6）的图象与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轴的交点坐标是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；函数的最大值是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为庆祝建党90周年，美化社区环境，某小区要修建一块艺术草坪．如图，该草坪依次由部分互相重叠的一些全等的菱形组成，且所有菱形的较长的对角线在同一条直线上，前一个菱形对角线的交点是后一个菱形的一个顶点，如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EFGH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CIJK</w:t>
      </w:r>
      <w:r>
        <w:rPr>
          <w:rFonts w:hint="eastAsia" w:ascii="Times New Roman" w:hAnsi="Times New Roman" w:eastAsia="新宋体"/>
          <w:sz w:val="21"/>
          <w:szCs w:val="21"/>
        </w:rPr>
        <w:t>……，要求每个菱形的两条对角线长分别为4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和6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 xml:space="preserve">的面积为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（2）若使这块草坪的总面积是39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 xml:space="preserve">，则需要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个这样的菱形；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（3）若有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个这样的菱形（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≥2，且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 xml:space="preserve">为整数），则这块草坪的总面积是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46120" cy="120967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6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三、解答题（本大题有7个小题，共69分，解答应写出必要的文字说明、证明过程或演算步骤）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20．（9分）嘉淇准备完成题目：计算：（■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27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−4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）发现系数“■”印刷不清楚．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（1）他把“■”猜成3，请你计算：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(3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27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)−(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−4</m:t>
        </m:r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（2）他妈妈说：“你猜错了，我看到该题标准答案的结果是0．”请你通过计算说明原题中“■”是几？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21．（9分）某校对九（1）班学生进行百米测验，已知女生达标成绩为18秒，如图分别是甲、乙两小组各5名女生的成绩统计图．请你根据统计图回答问题．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410075" cy="204216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465" cy="204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（1）甲、乙两组的达标率分别是多少？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（2）已知甲组的方差是2.1，请你计算乙组的方差，比较哪个组的成绩相对稳定；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（3）如果老师表扬甲组的成绩好于乙组，那么老师是从各组的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来说明的．（选填达标率、中位数、众数、方差）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22．（9分）小颖爸爸为了丰富活动，为小区里的小朋友们搭了一架简易秋千（如图），秋千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在静止位置时，下端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距离地面0.6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，即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＝0.6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，当秋千荡到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的位置时，下端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距离地面1.4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，即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＝1.4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，与静止位置的水平距离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＝2.4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，求秋千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84580" cy="133477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90" cy="13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23．（10分）如图，在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EBFD</w:t>
      </w:r>
      <w:r>
        <w:rPr>
          <w:rFonts w:hint="eastAsia" w:ascii="Times New Roman" w:hAnsi="Times New Roman" w:eastAsia="新宋体"/>
          <w:sz w:val="21"/>
          <w:szCs w:val="21"/>
        </w:rPr>
        <w:t>是平行四边形；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，求证：四边形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EBFD</w:t>
      </w:r>
      <w:r>
        <w:rPr>
          <w:rFonts w:hint="eastAsia" w:ascii="Times New Roman" w:hAnsi="Times New Roman" w:eastAsia="新宋体"/>
          <w:sz w:val="21"/>
          <w:szCs w:val="21"/>
        </w:rPr>
        <w:t>是菱形．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74595" cy="117919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981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24．（10分）在平面直角坐标系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≠0）的图象经过点（4，3），（﹣2，0），且与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（1）求该函数的解析式及点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＞0时，对于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的每一个值，函数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的值大于函数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≠0）的值，求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上的任意一点（不与点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重合），过点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平行于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分别与∠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rPr>
          <w:rFonts w:hint="eastAsia" w:ascii="Times New Roman" w:hAnsi="Times New Roman" w:eastAsia="新宋体"/>
          <w:sz w:val="21"/>
          <w:szCs w:val="21"/>
        </w:rPr>
        <w:t>、∠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</w:rPr>
        <w:t>的平分线交于点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相等吗？证明你的结论．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（2）试确定点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的位置，使四边形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是矩形，并加以证明．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38325" cy="126682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sz w:val="21"/>
          <w:szCs w:val="21"/>
        </w:rPr>
        <w:t>26．（12分）万众瞩目的2022年卡塔尔世界杯开幕后，为迎合市场需求，某商家计划购进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两款球衣，经调查，用30000元购买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款球衣的件数是用9000元购买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款球衣的件数的3倍，一件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款球衣的进价比一件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款球衣的进价多20元．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（1）求商家购进一件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款球衣的进价分别为多少元？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（2）若该商家购进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两款球衣共210件进行试销，其中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款球衣的件数不大于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款球衣的件数的2倍，且不小于100件，已知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款球衣的售价为320元/件，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款球衣的售价为280元/件，且全部售出，设购进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件，求该商家销售这批商品的利润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之间的函数解析式，并写出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（3）在（2）的条件下，商家决定在试销活动中每售出一件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款球衣，就从一件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款球衣的利润中抽取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元支援贫困山区的儿童，求该商家售完所有球衣并支援贫困山区儿童后获得的最大收益．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一、选择题（本大题有16个小题，1-10小题每题3分，11-16小题每题2分，共42分.在每小题给出的四个选项中，只有一项是符合题目要求的）</w:t>
      </w:r>
    </w:p>
    <w:tbl>
      <w:tblPr>
        <w:tblStyle w:val="7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76"/>
        <w:gridCol w:w="568"/>
        <w:gridCol w:w="502"/>
        <w:gridCol w:w="596"/>
        <w:gridCol w:w="519"/>
        <w:gridCol w:w="519"/>
        <w:gridCol w:w="519"/>
        <w:gridCol w:w="519"/>
        <w:gridCol w:w="519"/>
        <w:gridCol w:w="705"/>
        <w:gridCol w:w="692"/>
        <w:gridCol w:w="705"/>
        <w:gridCol w:w="705"/>
        <w:gridCol w:w="707"/>
        <w:gridCol w:w="707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二、填空题（本大题共3个小题，每小题3分，共9分.其中18小题第一空2分，第二空1分；19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小题每空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1分）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（5，0）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（1）12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（2）4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（3）（9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+3）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三、解答题（本大题有7个小题，共69分，解答应写出必要的文字说明、证明过程或演算步骤）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20．解：（1）原式＝（3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4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（2）设“■”是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原式＝（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4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3</m:t>
                </m:r>
              </m:e>
            </m:rad>
            <m:r>
              <m:rPr/>
              <w:rPr>
                <w:rFonts w:ascii="Cambria Math" w:hAnsi="Cambria Math" w:eastAsia="新宋体"/>
                <w:sz w:val="28"/>
                <w:szCs w:val="28"/>
              </w:rPr>
              <m:t>a−12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﹣12＝0，解得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即原题中“■”是4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21．解：（1）甲组的达标率是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100%＝60%；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乙组的达标率是：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100%＝60%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（2）乙组的平均数是：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（19+20+17+16+18）＝18（秒），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乙组的方差是：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[（19﹣18）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+（20﹣18）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+（17﹣18）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+（16﹣18）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+（18﹣18）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]＝2，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∵2.1＞2，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∴乙组的成绩相对稳定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（3）甲组和乙组的平均数相同，甲组的方差大于乙组的方差，甲组的中位数是17秒，乙组的中位数是18秒，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如果老师表扬甲组的成绩好于乙组，老师只能是从中位数数来说明的．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故答案为：中位数．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22．解：作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14425" cy="136207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876" cy="136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由题意知，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＝2.4，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OH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＝1.4﹣0.6＝0.8，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﹣0.8，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在Rt△</w:t>
      </w:r>
      <w:r>
        <w:rPr>
          <w:rFonts w:hint="eastAsia" w:ascii="Times New Roman" w:hAnsi="Times New Roman" w:eastAsia="新宋体"/>
          <w:i/>
          <w:sz w:val="21"/>
          <w:szCs w:val="21"/>
        </w:rPr>
        <w:t>ACH</w:t>
      </w:r>
      <w:r>
        <w:rPr>
          <w:rFonts w:hint="eastAsia" w:ascii="Times New Roman" w:hAnsi="Times New Roman" w:eastAsia="新宋体"/>
          <w:sz w:val="21"/>
          <w:szCs w:val="21"/>
        </w:rPr>
        <w:t>中，由勾股定理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﹣0.8）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+2.4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∴秋千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的长为4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23．证明：（1）在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EBFD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DCA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为菱形，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EBFD</w:t>
      </w:r>
      <w:r>
        <w:rPr>
          <w:rFonts w:hint="eastAsia" w:ascii="Times New Roman" w:hAnsi="Times New Roman" w:eastAsia="新宋体"/>
          <w:sz w:val="21"/>
          <w:szCs w:val="21"/>
        </w:rPr>
        <w:t>是菱形．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24．解：（1）把（4，3），（﹣2，0）分别代入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i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4k+b=3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−2k+b=0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∴一次函数的解析式为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+1＝1，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点坐标为（0，1）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（2）由题意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+1，即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＞2﹣2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又由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＞0，得2﹣2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≤0，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≥1，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的取值范围为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≥1．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25．解：（1）相等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理由是：∵直线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OEC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ECB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OCE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OEC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OCE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同理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的中点上时，四边形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是矩形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理由是：∵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是平行四边形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OE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AECF</w:t>
      </w:r>
      <w:r>
        <w:rPr>
          <w:rFonts w:hint="eastAsia" w:ascii="Times New Roman" w:hAnsi="Times New Roman" w:eastAsia="新宋体"/>
          <w:sz w:val="21"/>
          <w:szCs w:val="21"/>
        </w:rPr>
        <w:t>是矩形．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26．解：（1）设一件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款球衣的进价为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元，则一件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款球衣的进价为（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+20）元，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30000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9000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×3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＝180是原方程的解，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+20＝180+20＝200．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答：一件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款球衣的进价为200元，一件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款球衣的进价为180元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款球衣的件数不大于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款球衣的件数的2倍，且不小于100件，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m≤2×(210−m)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m≥100</m:t>
                  </m:r>
                </m:e>
              </m:mr>
            </m:m>
          </m:e>
        </m:d>
      </m:oMath>
      <w:r>
        <w:rPr>
          <w:rFonts w:hint="eastAsia"/>
          <w:i w:val="0"/>
          <w:lang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解得100≤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≤140，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＝（320﹣200）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+（280﹣180）（210﹣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化简得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+21000．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</w:t>
      </w:r>
      <w:r>
        <w:rPr>
          <w:rFonts w:hint="eastAsia" w:ascii="Times New Roman" w:hAnsi="Times New Roman" w:eastAsia="新宋体"/>
          <w:i/>
          <w:sz w:val="21"/>
          <w:szCs w:val="21"/>
        </w:rPr>
        <w:t>W</w:t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+21000（100≤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≤140）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（3）设该商家售完所有商品并支援贫困山区的儿童后获得的收益是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＝20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+21000﹣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＝（20﹣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+21000，100≤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≤140，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当0＜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＜20时，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的增大而增大，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＝140时，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最大，最大值为（20﹣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）×140+21000＝（23800﹣140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）元；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＝20时，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＝21000元；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＞20时，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的增大而减小，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＝100时，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最大，最大值为（20﹣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）×100+21000＝（23000﹣100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答：当0＜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＜20时，该商家售完所有商品并支援贫困山区的儿童后获得的最大收益是（23800﹣140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）元；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＝20时，该商家售完所有商品并支援贫困山区的儿童后获得的最大收益是21000元；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＞20时，该商家售完所有商品并支援贫困山区的儿童后获得的最大收益是（23000﹣100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）元．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82E655B"/>
    <w:rsid w:val="44B51DA5"/>
    <w:rsid w:val="4D3E0700"/>
    <w:rsid w:val="769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4080</Words>
  <Characters>4899</Characters>
  <Lines>1</Lines>
  <Paragraphs>1</Paragraphs>
  <TotalTime>3</TotalTime>
  <ScaleCrop>false</ScaleCrop>
  <LinksUpToDate>false</LinksUpToDate>
  <CharactersWithSpaces>5060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2023-12-01T16:10:00Z</dcterms:created>
  <dc:creator>Administrator</dc:creator>
  <cp:lastModifiedBy>Administrator</cp:lastModifiedBy>
  <cp:lastPrinted>2023-12-01T16:10:00Z</cp:lastPrinted>
  <dcterms:modified xsi:type="dcterms:W3CDTF">2023-12-18T02:44:24Z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3348334BABC24E1A9C2925AFDB969A65_13</vt:lpwstr>
  </property>
</Properties>
</file>