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FCF" w:rsidRDefault="00152FCF" w:rsidP="00152FCF">
      <w:pPr>
        <w:spacing w:line="647" w:lineRule="exact"/>
        <w:jc w:val="center"/>
      </w:pPr>
      <w:r>
        <w:rPr>
          <w:rFonts w:eastAsia="方正小标宋_GBK" w:hint="eastAsia"/>
          <w:sz w:val="42"/>
        </w:rPr>
        <w:t>小升初测试卷</w:t>
      </w:r>
    </w:p>
    <w:p w:rsidR="00152FCF" w:rsidRDefault="00152FCF" w:rsidP="00152FCF">
      <w:pPr>
        <w:spacing w:line="457" w:lineRule="atLeast"/>
        <w:jc w:val="center"/>
      </w:pPr>
      <w:r>
        <w:rPr>
          <w:noProof/>
        </w:rPr>
        <w:drawing>
          <wp:inline distT="0" distB="0" distL="0" distR="0">
            <wp:extent cx="1697760" cy="158400"/>
            <wp:effectExtent l="0" t="0" r="0" b="0"/>
            <wp:docPr id="6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</w:t>
      </w:r>
      <w:r>
        <w:rPr>
          <w:rFonts w:eastAsia="方正楷体_GBK" w:hint="eastAsia"/>
          <w:sz w:val="21"/>
        </w:rPr>
        <w:t>时间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90</w:t>
      </w:r>
      <w:r>
        <w:rPr>
          <w:rFonts w:eastAsia="方正楷体_GBK" w:hint="eastAsia"/>
          <w:sz w:val="21"/>
        </w:rPr>
        <w:t>分钟</w:t>
      </w:r>
      <w:r>
        <w:rPr>
          <w:sz w:val="21"/>
        </w:rPr>
        <w:t xml:space="preserve">　</w:t>
      </w:r>
      <w:r>
        <w:rPr>
          <w:rFonts w:eastAsia="方正楷体_GBK" w:hint="eastAsia"/>
          <w:sz w:val="21"/>
        </w:rPr>
        <w:t>满分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100</w:t>
      </w:r>
      <w:r>
        <w:rPr>
          <w:rFonts w:eastAsia="方正楷体_GBK" w:hint="eastAsia"/>
          <w:sz w:val="21"/>
        </w:rPr>
        <w:t>分</w:t>
      </w:r>
      <w:r>
        <w:t xml:space="preserve">　</w:t>
      </w:r>
      <w:r>
        <w:rPr>
          <w:noProof/>
        </w:rPr>
        <w:drawing>
          <wp:inline distT="0" distB="0" distL="0" distR="0">
            <wp:extent cx="1697760" cy="158400"/>
            <wp:effectExtent l="0" t="0" r="0" b="0"/>
            <wp:docPr id="6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3191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010"/>
        <w:gridCol w:w="755"/>
        <w:gridCol w:w="755"/>
        <w:gridCol w:w="755"/>
        <w:gridCol w:w="1013"/>
        <w:gridCol w:w="1013"/>
      </w:tblGrid>
      <w:tr w:rsidR="00152FCF" w:rsidTr="005C6EF9">
        <w:trPr>
          <w:trHeight w:val="258"/>
          <w:jc w:val="center"/>
        </w:trPr>
        <w:tc>
          <w:tcPr>
            <w:tcW w:w="1099" w:type="dxa"/>
            <w:tcMar>
              <w:left w:w="0" w:type="dxa"/>
              <w:right w:w="0" w:type="dxa"/>
            </w:tcMar>
            <w:vAlign w:val="center"/>
          </w:tcPr>
          <w:p w:rsidR="00152FCF" w:rsidRDefault="00152FCF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题号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152FCF" w:rsidRDefault="00152FCF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一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152FCF" w:rsidRDefault="00152FCF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二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152FCF" w:rsidRDefault="00152FCF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三</w:t>
            </w:r>
          </w:p>
        </w:tc>
        <w:tc>
          <w:tcPr>
            <w:tcW w:w="1101" w:type="dxa"/>
            <w:tcMar>
              <w:left w:w="0" w:type="dxa"/>
              <w:right w:w="0" w:type="dxa"/>
            </w:tcMar>
            <w:vAlign w:val="center"/>
          </w:tcPr>
          <w:p w:rsidR="00152FCF" w:rsidRDefault="00152FCF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卷面分</w:t>
            </w:r>
          </w:p>
        </w:tc>
        <w:tc>
          <w:tcPr>
            <w:tcW w:w="1101" w:type="dxa"/>
            <w:tcMar>
              <w:left w:w="0" w:type="dxa"/>
              <w:right w:w="0" w:type="dxa"/>
            </w:tcMar>
            <w:vAlign w:val="center"/>
          </w:tcPr>
          <w:p w:rsidR="00152FCF" w:rsidRDefault="00152FCF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总分</w:t>
            </w:r>
          </w:p>
        </w:tc>
      </w:tr>
      <w:tr w:rsidR="00152FCF" w:rsidTr="005C6EF9">
        <w:trPr>
          <w:trHeight w:val="258"/>
          <w:jc w:val="center"/>
        </w:trPr>
        <w:tc>
          <w:tcPr>
            <w:tcW w:w="1099" w:type="dxa"/>
            <w:tcMar>
              <w:left w:w="0" w:type="dxa"/>
              <w:right w:w="0" w:type="dxa"/>
            </w:tcMar>
            <w:vAlign w:val="center"/>
          </w:tcPr>
          <w:p w:rsidR="00152FCF" w:rsidRDefault="00152FCF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得分</w:t>
            </w: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152FCF" w:rsidRDefault="00152FCF" w:rsidP="005C6EF9">
            <w:pPr>
              <w:spacing w:line="437" w:lineRule="exact"/>
              <w:jc w:val="center"/>
            </w:pP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152FCF" w:rsidRDefault="00152FCF" w:rsidP="005C6EF9">
            <w:pPr>
              <w:spacing w:line="437" w:lineRule="exact"/>
              <w:jc w:val="center"/>
            </w:pPr>
          </w:p>
        </w:tc>
        <w:tc>
          <w:tcPr>
            <w:tcW w:w="820" w:type="dxa"/>
            <w:tcMar>
              <w:left w:w="0" w:type="dxa"/>
              <w:right w:w="0" w:type="dxa"/>
            </w:tcMar>
            <w:vAlign w:val="center"/>
          </w:tcPr>
          <w:p w:rsidR="00152FCF" w:rsidRDefault="00152FCF" w:rsidP="005C6EF9">
            <w:pPr>
              <w:spacing w:line="437" w:lineRule="exact"/>
              <w:jc w:val="center"/>
            </w:pPr>
          </w:p>
        </w:tc>
        <w:tc>
          <w:tcPr>
            <w:tcW w:w="1101" w:type="dxa"/>
            <w:tcMar>
              <w:left w:w="0" w:type="dxa"/>
              <w:right w:w="0" w:type="dxa"/>
            </w:tcMar>
            <w:vAlign w:val="center"/>
          </w:tcPr>
          <w:p w:rsidR="00152FCF" w:rsidRDefault="00152FCF" w:rsidP="005C6EF9">
            <w:pPr>
              <w:spacing w:line="437" w:lineRule="exact"/>
              <w:jc w:val="center"/>
            </w:pPr>
          </w:p>
        </w:tc>
        <w:tc>
          <w:tcPr>
            <w:tcW w:w="1101" w:type="dxa"/>
            <w:tcMar>
              <w:left w:w="0" w:type="dxa"/>
              <w:right w:w="0" w:type="dxa"/>
            </w:tcMar>
            <w:vAlign w:val="center"/>
          </w:tcPr>
          <w:p w:rsidR="00152FCF" w:rsidRDefault="00152FCF" w:rsidP="005C6EF9">
            <w:pPr>
              <w:spacing w:line="437" w:lineRule="exact"/>
              <w:jc w:val="center"/>
            </w:pPr>
          </w:p>
        </w:tc>
      </w:tr>
    </w:tbl>
    <w:p w:rsidR="00152FCF" w:rsidRDefault="00152FCF" w:rsidP="00152FCF">
      <w:r>
        <w:rPr>
          <w:rFonts w:eastAsia="NEU-BZ-S92" w:hint="eastAsia"/>
        </w:rPr>
        <w:t>★</w:t>
      </w:r>
      <w:r>
        <w:rPr>
          <w:rFonts w:eastAsia="方正小标宋_GBK" w:hint="eastAsia"/>
        </w:rPr>
        <w:t>卷面分</w:t>
      </w:r>
      <w:r>
        <w:rPr>
          <w:rFonts w:ascii="方正小标宋_GBK" w:hAnsi="方正小标宋_GBK"/>
        </w:rPr>
        <w:t>:</w:t>
      </w:r>
      <w:r>
        <w:t>2</w:t>
      </w:r>
      <w:r>
        <w:rPr>
          <w:rFonts w:eastAsia="方正小标宋_GBK" w:hint="eastAsia"/>
        </w:rPr>
        <w:t>分</w:t>
      </w:r>
    </w:p>
    <w:p w:rsidR="00152FCF" w:rsidRDefault="00152FCF" w:rsidP="00152FCF">
      <w:r>
        <w:rPr>
          <w:rFonts w:eastAsia="方正黑体_GBK" w:hint="eastAsia"/>
        </w:rPr>
        <w:t>一、积累与运用。</w:t>
      </w:r>
      <w:r>
        <w:rPr>
          <w:rFonts w:ascii="方正楷体_GBK" w:hAnsi="方正楷体_GBK"/>
        </w:rPr>
        <w:t>(</w:t>
      </w:r>
      <w:r>
        <w:t>36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152FCF" w:rsidRDefault="00152FCF" w:rsidP="00152FCF"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拼音</w:t>
      </w:r>
      <w:r>
        <w:rPr>
          <w:rFonts w:eastAsia="NEU-BZ-S92" w:hint="eastAsia"/>
        </w:rPr>
        <w:t>·</w:t>
      </w:r>
      <w:r>
        <w:rPr>
          <w:rFonts w:hint="eastAsia"/>
        </w:rPr>
        <w:t>汉字。</w:t>
      </w:r>
      <w:r>
        <w:rPr>
          <w:rFonts w:ascii="方正楷体_GBK" w:hAnsi="方正楷体_GBK"/>
        </w:rPr>
        <w:t>(</w:t>
      </w:r>
      <w:r>
        <w:t>7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152FCF" w:rsidRDefault="00152FCF" w:rsidP="00152FCF"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下列加点字注音完全正确的一项是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152FCF" w:rsidRDefault="00152FCF" w:rsidP="00152FCF">
      <w:pPr>
        <w:spacing w:line="570" w:lineRule="exact"/>
      </w:pPr>
      <w:r>
        <w:t>A.</w:t>
      </w:r>
      <w:r>
        <w:rPr>
          <w:rFonts w:hint="eastAsia"/>
        </w:rPr>
        <w:t>枯</w:t>
      </w:r>
      <w:r>
        <w:rPr>
          <w:rFonts w:hint="eastAsia"/>
          <w:em w:val="dot"/>
        </w:rPr>
        <w:t>涸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hé</w:t>
      </w:r>
      <w:r>
        <w:rPr>
          <w:rFonts w:ascii="方正书宋_GBK" w:hAnsi="方正书宋_GBK"/>
        </w:rPr>
        <w:t>)</w:t>
      </w:r>
      <w:r>
        <w:rPr>
          <w:rFonts w:ascii="NEU-XT-S92" w:hAnsi="NEU-XT-S92"/>
        </w:rPr>
        <w:t xml:space="preserve">　　</w:t>
      </w:r>
      <w:r>
        <w:rPr>
          <w:rFonts w:hint="eastAsia"/>
          <w:em w:val="dot"/>
        </w:rPr>
        <w:t>踱</w:t>
      </w:r>
      <w:r>
        <w:rPr>
          <w:rFonts w:hint="eastAsia"/>
        </w:rPr>
        <w:t>步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dù</w:t>
      </w:r>
      <w:r>
        <w:rPr>
          <w:rFonts w:ascii="方正书宋_GBK" w:hAnsi="方正书宋_GBK"/>
        </w:rPr>
        <w:t>)</w:t>
      </w:r>
      <w:r>
        <w:rPr>
          <w:rFonts w:ascii="NEU-XT-S92" w:hAnsi="NEU-XT-S92"/>
        </w:rPr>
        <w:t xml:space="preserve">　　</w:t>
      </w:r>
      <w:r>
        <w:rPr>
          <w:rFonts w:hint="eastAsia"/>
          <w:em w:val="dot"/>
        </w:rPr>
        <w:t>戛</w:t>
      </w:r>
      <w:r>
        <w:rPr>
          <w:rFonts w:hint="eastAsia"/>
        </w:rPr>
        <w:t>然而止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gá</w:t>
      </w:r>
      <w:r>
        <w:rPr>
          <w:rFonts w:ascii="方正书宋_GBK" w:hAnsi="方正书宋_GBK"/>
        </w:rPr>
        <w:t>)</w:t>
      </w:r>
    </w:p>
    <w:p w:rsidR="00152FCF" w:rsidRDefault="00152FCF" w:rsidP="00152FCF">
      <w:pPr>
        <w:spacing w:line="570" w:lineRule="exact"/>
      </w:pPr>
      <w:r>
        <w:t>B.</w:t>
      </w:r>
      <w:r>
        <w:rPr>
          <w:rFonts w:hint="eastAsia"/>
          <w:em w:val="dot"/>
        </w:rPr>
        <w:t>伎</w:t>
      </w:r>
      <w:r>
        <w:rPr>
          <w:rFonts w:hint="eastAsia"/>
        </w:rPr>
        <w:t>俩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zhī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</w:rPr>
        <w:t>要</w:t>
      </w:r>
      <w:r>
        <w:rPr>
          <w:rFonts w:hint="eastAsia"/>
          <w:em w:val="dot"/>
        </w:rPr>
        <w:t>挟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xié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</w:rPr>
        <w:t>不</w:t>
      </w:r>
      <w:r>
        <w:rPr>
          <w:rFonts w:hint="eastAsia"/>
          <w:em w:val="dot"/>
        </w:rPr>
        <w:t>屑</w:t>
      </w:r>
      <w:r>
        <w:rPr>
          <w:rFonts w:hint="eastAsia"/>
        </w:rPr>
        <w:t>置辩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xiè</w:t>
      </w:r>
      <w:r>
        <w:rPr>
          <w:rFonts w:ascii="方正书宋_GBK" w:hAnsi="方正书宋_GBK"/>
        </w:rPr>
        <w:t>)</w:t>
      </w:r>
    </w:p>
    <w:p w:rsidR="00152FCF" w:rsidRDefault="00152FCF" w:rsidP="00152FCF">
      <w:pPr>
        <w:spacing w:line="570" w:lineRule="exact"/>
      </w:pPr>
      <w:r>
        <w:t>C.</w:t>
      </w:r>
      <w:r>
        <w:rPr>
          <w:rFonts w:hint="eastAsia"/>
          <w:em w:val="dot"/>
        </w:rPr>
        <w:t>颓</w:t>
      </w:r>
      <w:r>
        <w:rPr>
          <w:rFonts w:hint="eastAsia"/>
        </w:rPr>
        <w:t>唐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tuí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  <w:em w:val="dot"/>
        </w:rPr>
        <w:t>蜷</w:t>
      </w:r>
      <w:r>
        <w:rPr>
          <w:rFonts w:hint="eastAsia"/>
        </w:rPr>
        <w:t>缩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juǎn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</w:rPr>
        <w:t>忐</w:t>
      </w:r>
      <w:r>
        <w:rPr>
          <w:rFonts w:hint="eastAsia"/>
          <w:em w:val="dot"/>
        </w:rPr>
        <w:t>忑</w:t>
      </w:r>
      <w:r>
        <w:rPr>
          <w:rFonts w:hint="eastAsia"/>
        </w:rPr>
        <w:t>不安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tè</w:t>
      </w:r>
      <w:r>
        <w:rPr>
          <w:rFonts w:ascii="方正书宋_GBK" w:hAnsi="方正书宋_GBK"/>
        </w:rPr>
        <w:t>)</w:t>
      </w:r>
    </w:p>
    <w:p w:rsidR="00152FCF" w:rsidRDefault="00152FCF" w:rsidP="00152FCF">
      <w:pPr>
        <w:spacing w:line="570" w:lineRule="exact"/>
      </w:pPr>
      <w:r>
        <w:t>D.</w:t>
      </w:r>
      <w:r>
        <w:rPr>
          <w:rFonts w:hint="eastAsia"/>
        </w:rPr>
        <w:t>阻</w:t>
      </w:r>
      <w:r>
        <w:rPr>
          <w:rFonts w:hint="eastAsia"/>
          <w:em w:val="dot"/>
        </w:rPr>
        <w:t>挠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náo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  <w:em w:val="dot"/>
        </w:rPr>
        <w:t>岔</w:t>
      </w:r>
      <w:r>
        <w:rPr>
          <w:rFonts w:hint="eastAsia"/>
        </w:rPr>
        <w:t>道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chà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  <w:em w:val="dot"/>
        </w:rPr>
        <w:t>寝</w:t>
      </w:r>
      <w:r>
        <w:rPr>
          <w:rFonts w:hint="eastAsia"/>
        </w:rPr>
        <w:t>食难安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qǐn</w:t>
      </w:r>
      <w:r>
        <w:rPr>
          <w:rFonts w:ascii="方正书宋_GBK" w:hAnsi="方正书宋_GBK"/>
        </w:rPr>
        <w:t>)</w:t>
      </w:r>
    </w:p>
    <w:p w:rsidR="00152FCF" w:rsidRDefault="00152FCF" w:rsidP="00152FCF"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下列选项中没有错别字的一项是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152FCF" w:rsidRDefault="00152FCF" w:rsidP="00152FCF">
      <w:r>
        <w:t>A.</w:t>
      </w:r>
      <w:r>
        <w:rPr>
          <w:rFonts w:hint="eastAsia"/>
        </w:rPr>
        <w:t>脉博</w:t>
      </w:r>
      <w:r>
        <w:t xml:space="preserve">　</w:t>
      </w:r>
      <w:r>
        <w:rPr>
          <w:rFonts w:hint="eastAsia"/>
        </w:rPr>
        <w:t>静谧</w:t>
      </w:r>
      <w:r>
        <w:t xml:space="preserve">　</w:t>
      </w:r>
      <w:r>
        <w:rPr>
          <w:rFonts w:hint="eastAsia"/>
        </w:rPr>
        <w:t>唏嘘</w:t>
      </w:r>
      <w:r>
        <w:t xml:space="preserve">　</w:t>
      </w:r>
      <w:r>
        <w:rPr>
          <w:rFonts w:hint="eastAsia"/>
        </w:rPr>
        <w:t>焦躁不安</w:t>
      </w:r>
    </w:p>
    <w:p w:rsidR="00152FCF" w:rsidRDefault="00152FCF" w:rsidP="00152FCF">
      <w:r>
        <w:t>B.</w:t>
      </w:r>
      <w:r>
        <w:rPr>
          <w:rFonts w:hint="eastAsia"/>
        </w:rPr>
        <w:t>摩挲</w:t>
      </w:r>
      <w:r>
        <w:t xml:space="preserve">　</w:t>
      </w:r>
      <w:r>
        <w:rPr>
          <w:rFonts w:hint="eastAsia"/>
        </w:rPr>
        <w:t>璀璨</w:t>
      </w:r>
      <w:r>
        <w:t xml:space="preserve">　</w:t>
      </w:r>
      <w:r>
        <w:rPr>
          <w:rFonts w:hint="eastAsia"/>
        </w:rPr>
        <w:t>青睐</w:t>
      </w:r>
      <w:r>
        <w:t xml:space="preserve">　</w:t>
      </w:r>
      <w:r>
        <w:rPr>
          <w:rFonts w:hint="eastAsia"/>
        </w:rPr>
        <w:t>谈笑风生</w:t>
      </w:r>
    </w:p>
    <w:p w:rsidR="00152FCF" w:rsidRDefault="00152FCF" w:rsidP="00152FCF">
      <w:r>
        <w:t>C.</w:t>
      </w:r>
      <w:r>
        <w:rPr>
          <w:rFonts w:hint="eastAsia"/>
        </w:rPr>
        <w:t>伶俐</w:t>
      </w:r>
      <w:r>
        <w:t xml:space="preserve">　</w:t>
      </w:r>
      <w:r>
        <w:rPr>
          <w:rFonts w:hint="eastAsia"/>
        </w:rPr>
        <w:t>仓穹</w:t>
      </w:r>
      <w:r>
        <w:t xml:space="preserve">　</w:t>
      </w:r>
      <w:r>
        <w:rPr>
          <w:rFonts w:hint="eastAsia"/>
        </w:rPr>
        <w:t>慷慨</w:t>
      </w:r>
      <w:r>
        <w:t xml:space="preserve">　</w:t>
      </w:r>
      <w:r>
        <w:rPr>
          <w:rFonts w:hint="eastAsia"/>
        </w:rPr>
        <w:t>甘败下风</w:t>
      </w:r>
    </w:p>
    <w:p w:rsidR="00152FCF" w:rsidRDefault="00152FCF" w:rsidP="00152FCF">
      <w:r>
        <w:t>D.</w:t>
      </w:r>
      <w:r>
        <w:rPr>
          <w:rFonts w:hint="eastAsia"/>
        </w:rPr>
        <w:t>铿锵</w:t>
      </w:r>
      <w:r>
        <w:t xml:space="preserve">　</w:t>
      </w:r>
      <w:r>
        <w:rPr>
          <w:rFonts w:hint="eastAsia"/>
        </w:rPr>
        <w:t>懒惰</w:t>
      </w:r>
      <w:r>
        <w:t xml:space="preserve">　</w:t>
      </w:r>
      <w:r>
        <w:rPr>
          <w:rFonts w:hint="eastAsia"/>
        </w:rPr>
        <w:t>防碍</w:t>
      </w:r>
      <w:r>
        <w:t xml:space="preserve">　</w:t>
      </w:r>
      <w:r>
        <w:rPr>
          <w:rFonts w:hint="eastAsia"/>
        </w:rPr>
        <w:t>世外桃源</w:t>
      </w:r>
    </w:p>
    <w:p w:rsidR="00152FCF" w:rsidRDefault="00152FCF" w:rsidP="00152FCF"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词语</w:t>
      </w:r>
      <w:r>
        <w:rPr>
          <w:rFonts w:eastAsia="NEU-BZ-S92" w:hint="eastAsia"/>
        </w:rPr>
        <w:t>·</w:t>
      </w:r>
      <w:r>
        <w:rPr>
          <w:rFonts w:hint="eastAsia"/>
        </w:rPr>
        <w:t>句子。</w:t>
      </w:r>
      <w:r>
        <w:rPr>
          <w:rFonts w:ascii="方正楷体_GBK" w:hAnsi="方正楷体_GBK"/>
        </w:rPr>
        <w:t>(</w:t>
      </w:r>
      <w:r>
        <w:t>21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152FCF" w:rsidRDefault="00152FCF" w:rsidP="00152FCF"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下列句子中加点词语使用不当的一项是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152FCF" w:rsidRDefault="00152FCF" w:rsidP="00152FCF">
      <w:pPr>
        <w:spacing w:line="570" w:lineRule="exact"/>
      </w:pPr>
      <w:r>
        <w:t>A.</w:t>
      </w:r>
      <w:r>
        <w:rPr>
          <w:rFonts w:hint="eastAsia"/>
        </w:rPr>
        <w:t>他是一个计算机专家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我们初学计算机的人要虚心向他请教</w:t>
      </w:r>
      <w:r>
        <w:rPr>
          <w:rFonts w:ascii="方正书宋_GBK" w:hAnsi="方正书宋_GBK"/>
        </w:rPr>
        <w:t>,</w:t>
      </w:r>
      <w:r>
        <w:rPr>
          <w:rFonts w:hint="eastAsia"/>
          <w:em w:val="dot"/>
        </w:rPr>
        <w:t>不耻下问</w:t>
      </w:r>
      <w:r>
        <w:rPr>
          <w:rFonts w:hint="eastAsia"/>
        </w:rPr>
        <w:t>。</w:t>
      </w:r>
    </w:p>
    <w:p w:rsidR="00152FCF" w:rsidRDefault="00152FCF" w:rsidP="00152FCF">
      <w:pPr>
        <w:spacing w:line="570" w:lineRule="exact"/>
      </w:pPr>
      <w:r>
        <w:t>B.</w:t>
      </w:r>
      <w:r>
        <w:rPr>
          <w:rFonts w:hint="eastAsia"/>
        </w:rPr>
        <w:t>每到夜幕降临</w:t>
      </w:r>
      <w:r>
        <w:rPr>
          <w:rFonts w:ascii="方正书宋_GBK" w:hAnsi="方正书宋_GBK"/>
        </w:rPr>
        <w:t>,</w:t>
      </w:r>
      <w:r>
        <w:rPr>
          <w:rFonts w:hint="eastAsia"/>
        </w:rPr>
        <w:t>小吃街便</w:t>
      </w:r>
      <w:r>
        <w:rPr>
          <w:rFonts w:hint="eastAsia"/>
          <w:em w:val="dot"/>
        </w:rPr>
        <w:t>人声鼎沸</w:t>
      </w:r>
      <w:r>
        <w:rPr>
          <w:rFonts w:ascii="方正书宋_GBK" w:hAnsi="方正书宋_GBK"/>
        </w:rPr>
        <w:t>,</w:t>
      </w:r>
      <w:r>
        <w:rPr>
          <w:rFonts w:hint="eastAsia"/>
        </w:rPr>
        <w:t>十分热闹。</w:t>
      </w:r>
    </w:p>
    <w:p w:rsidR="00152FCF" w:rsidRDefault="00152FCF" w:rsidP="00152FCF">
      <w:pPr>
        <w:spacing w:line="570" w:lineRule="exact"/>
      </w:pPr>
      <w:r>
        <w:t>C.</w:t>
      </w:r>
      <w:r>
        <w:rPr>
          <w:rFonts w:hint="eastAsia"/>
        </w:rPr>
        <w:t>侵略者的国旗</w:t>
      </w:r>
      <w:r>
        <w:rPr>
          <w:rFonts w:hint="eastAsia"/>
          <w:em w:val="dot"/>
        </w:rPr>
        <w:t>耀武扬威</w:t>
      </w:r>
      <w:r>
        <w:rPr>
          <w:rFonts w:hint="eastAsia"/>
        </w:rPr>
        <w:t>地在被其冲破的堡垒上猎猎作响。</w:t>
      </w:r>
    </w:p>
    <w:p w:rsidR="00152FCF" w:rsidRDefault="00152FCF" w:rsidP="00152FCF">
      <w:pPr>
        <w:spacing w:line="570" w:lineRule="exact"/>
      </w:pPr>
      <w:r>
        <w:t>D.</w:t>
      </w:r>
      <w:r>
        <w:rPr>
          <w:rFonts w:hint="eastAsia"/>
        </w:rPr>
        <w:t>毕业在即</w:t>
      </w:r>
      <w:r>
        <w:rPr>
          <w:rFonts w:ascii="方正书宋_GBK" w:hAnsi="方正书宋_GBK"/>
        </w:rPr>
        <w:t>,</w:t>
      </w:r>
      <w:r>
        <w:rPr>
          <w:rFonts w:hint="eastAsia"/>
        </w:rPr>
        <w:t>现在想来</w:t>
      </w:r>
      <w:r>
        <w:rPr>
          <w:rFonts w:ascii="方正书宋_GBK" w:hAnsi="方正书宋_GBK"/>
        </w:rPr>
        <w:t>,</w:t>
      </w:r>
      <w:r>
        <w:rPr>
          <w:rFonts w:hint="eastAsia"/>
        </w:rPr>
        <w:t>美好的小学时光犹如</w:t>
      </w:r>
      <w:r>
        <w:rPr>
          <w:rFonts w:hint="eastAsia"/>
          <w:em w:val="dot"/>
        </w:rPr>
        <w:t>白驹过隙</w:t>
      </w:r>
      <w:r>
        <w:rPr>
          <w:rFonts w:ascii="方正书宋_GBK" w:hAnsi="方正书宋_GBK"/>
        </w:rPr>
        <w:t>,</w:t>
      </w:r>
      <w:r>
        <w:rPr>
          <w:rFonts w:hint="eastAsia"/>
        </w:rPr>
        <w:t>转瞬即逝。</w:t>
      </w:r>
    </w:p>
    <w:p w:rsidR="00152FCF" w:rsidRDefault="00152FCF" w:rsidP="00152FCF"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下列句子中有语病的一项是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152FCF" w:rsidRDefault="00152FCF" w:rsidP="00152FCF">
      <w:r>
        <w:t>A.</w:t>
      </w:r>
      <w:r>
        <w:rPr>
          <w:rFonts w:hint="eastAsia"/>
        </w:rPr>
        <w:t>具有认真负责的工作态度</w:t>
      </w:r>
      <w:r>
        <w:rPr>
          <w:rFonts w:ascii="方正书宋_GBK" w:hAnsi="方正书宋_GBK"/>
        </w:rPr>
        <w:t>,</w:t>
      </w:r>
      <w:r>
        <w:rPr>
          <w:rFonts w:hint="eastAsia"/>
        </w:rPr>
        <w:t>是一个人事业成功的关键。</w:t>
      </w:r>
    </w:p>
    <w:p w:rsidR="00152FCF" w:rsidRDefault="00152FCF" w:rsidP="00152FCF">
      <w:r>
        <w:t>B.</w:t>
      </w:r>
      <w:r>
        <w:rPr>
          <w:rFonts w:hint="eastAsia"/>
        </w:rPr>
        <w:t>在学习上</w:t>
      </w:r>
      <w:r>
        <w:rPr>
          <w:rFonts w:ascii="方正书宋_GBK" w:hAnsi="方正书宋_GBK"/>
        </w:rPr>
        <w:t>,</w:t>
      </w:r>
      <w:r>
        <w:rPr>
          <w:rFonts w:hint="eastAsia"/>
        </w:rPr>
        <w:t>老师要求我们既要独立思考</w:t>
      </w:r>
      <w:r>
        <w:rPr>
          <w:rFonts w:ascii="方正书宋_GBK" w:hAnsi="方正书宋_GBK"/>
        </w:rPr>
        <w:t>,</w:t>
      </w:r>
      <w:r>
        <w:rPr>
          <w:rFonts w:hint="eastAsia"/>
        </w:rPr>
        <w:t>又要相互合作</w:t>
      </w:r>
      <w:r>
        <w:rPr>
          <w:rFonts w:ascii="方正书宋_GBK" w:hAnsi="方正书宋_GBK"/>
        </w:rPr>
        <w:t>,</w:t>
      </w:r>
      <w:r>
        <w:rPr>
          <w:rFonts w:hint="eastAsia"/>
        </w:rPr>
        <w:t>积极探索。</w:t>
      </w:r>
    </w:p>
    <w:p w:rsidR="00152FCF" w:rsidRDefault="00152FCF" w:rsidP="00152FCF">
      <w:r>
        <w:t>C.</w:t>
      </w:r>
      <w:r>
        <w:rPr>
          <w:rFonts w:hint="eastAsia"/>
        </w:rPr>
        <w:t>通过社会实践活动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让我们接触了社会</w:t>
      </w:r>
      <w:r>
        <w:rPr>
          <w:rFonts w:ascii="方正书宋_GBK" w:hAnsi="方正书宋_GBK"/>
        </w:rPr>
        <w:t>,</w:t>
      </w:r>
      <w:r>
        <w:rPr>
          <w:rFonts w:hint="eastAsia"/>
        </w:rPr>
        <w:t>开阔了视野。</w:t>
      </w:r>
    </w:p>
    <w:p w:rsidR="00152FCF" w:rsidRDefault="00152FCF" w:rsidP="00152FCF">
      <w:r>
        <w:lastRenderedPageBreak/>
        <w:t>D.</w:t>
      </w:r>
      <w:r>
        <w:rPr>
          <w:rFonts w:hint="eastAsia"/>
        </w:rPr>
        <w:t>各地中小学建立和完善了校园安全预防工作机制。</w:t>
      </w:r>
    </w:p>
    <w:p w:rsidR="00152FCF" w:rsidRDefault="00152FCF" w:rsidP="00152FCF"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下列语序排列正确的一项是</w:t>
      </w:r>
      <w:r>
        <w:rPr>
          <w:rFonts w:ascii="方正楷体_GBK" w:hAnsi="方正楷体_GBK"/>
        </w:rPr>
        <w:t>(</w:t>
      </w:r>
      <w:r>
        <w:t>5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152FCF" w:rsidRDefault="00152FCF" w:rsidP="00152FCF">
      <w:r>
        <w:t>①</w:t>
      </w:r>
      <w:r>
        <w:rPr>
          <w:rFonts w:hint="eastAsia"/>
        </w:rPr>
        <w:t>瞬间</w:t>
      </w:r>
      <w:r>
        <w:rPr>
          <w:rFonts w:ascii="方正书宋_GBK" w:hAnsi="方正书宋_GBK"/>
        </w:rPr>
        <w:t>,</w:t>
      </w:r>
      <w:r>
        <w:rPr>
          <w:rFonts w:hint="eastAsia"/>
        </w:rPr>
        <w:t>大圆盘的边缘</w:t>
      </w:r>
      <w:r>
        <w:rPr>
          <w:rFonts w:ascii="方正书宋_GBK" w:hAnsi="方正书宋_GBK"/>
        </w:rPr>
        <w:t>,</w:t>
      </w:r>
      <w:r>
        <w:rPr>
          <w:rFonts w:hint="eastAsia"/>
        </w:rPr>
        <w:t>透出一线光亮。</w:t>
      </w:r>
    </w:p>
    <w:p w:rsidR="00152FCF" w:rsidRDefault="00152FCF" w:rsidP="00152FCF">
      <w:r>
        <w:t>②</w:t>
      </w:r>
      <w:r>
        <w:rPr>
          <w:rFonts w:hint="eastAsia"/>
        </w:rPr>
        <w:t>月亮失去了银白色的光泽</w:t>
      </w:r>
      <w:r>
        <w:rPr>
          <w:rFonts w:ascii="方正书宋_GBK" w:hAnsi="方正书宋_GBK"/>
        </w:rPr>
        <w:t>,</w:t>
      </w:r>
      <w:r>
        <w:rPr>
          <w:rFonts w:hint="eastAsia"/>
        </w:rPr>
        <w:t>变成古铜色的大圆盘</w:t>
      </w:r>
      <w:r>
        <w:rPr>
          <w:rFonts w:ascii="方正书宋_GBK" w:hAnsi="方正书宋_GBK"/>
        </w:rPr>
        <w:t>,</w:t>
      </w:r>
      <w:r>
        <w:rPr>
          <w:rFonts w:hint="eastAsia"/>
        </w:rPr>
        <w:t>悬挂在宝蓝色的天幕上。</w:t>
      </w:r>
    </w:p>
    <w:p w:rsidR="00152FCF" w:rsidRDefault="00152FCF" w:rsidP="00152FCF">
      <w:r>
        <w:t>③</w:t>
      </w:r>
      <w:r>
        <w:rPr>
          <w:rFonts w:hint="eastAsia"/>
        </w:rPr>
        <w:t>渐渐的</w:t>
      </w:r>
      <w:r>
        <w:rPr>
          <w:rFonts w:ascii="方正书宋_GBK" w:hAnsi="方正书宋_GBK"/>
        </w:rPr>
        <w:t>,</w:t>
      </w:r>
      <w:r>
        <w:rPr>
          <w:rFonts w:hint="eastAsia"/>
        </w:rPr>
        <w:t>月亮又恢复了原来的样子</w:t>
      </w:r>
      <w:r>
        <w:rPr>
          <w:rFonts w:ascii="方正书宋_GBK" w:hAnsi="方正书宋_GBK"/>
        </w:rPr>
        <w:t>,</w:t>
      </w:r>
      <w:r>
        <w:rPr>
          <w:rFonts w:hint="eastAsia"/>
        </w:rPr>
        <w:t>似乎比先前更明亮</w:t>
      </w:r>
      <w:r>
        <w:rPr>
          <w:rFonts w:ascii="方正书宋_GBK" w:hAnsi="方正书宋_GBK"/>
        </w:rPr>
        <w:t>,</w:t>
      </w:r>
      <w:r>
        <w:rPr>
          <w:rFonts w:hint="eastAsia"/>
        </w:rPr>
        <w:t>更皎洁。</w:t>
      </w:r>
    </w:p>
    <w:p w:rsidR="00152FCF" w:rsidRDefault="00152FCF" w:rsidP="00152FCF">
      <w:r>
        <w:t>④</w:t>
      </w:r>
      <w:r>
        <w:rPr>
          <w:rFonts w:hint="eastAsia"/>
        </w:rPr>
        <w:t>为了看月食</w:t>
      </w:r>
      <w:r>
        <w:rPr>
          <w:rFonts w:ascii="方正书宋_GBK" w:hAnsi="方正书宋_GBK"/>
        </w:rPr>
        <w:t>,</w:t>
      </w:r>
      <w:r>
        <w:rPr>
          <w:rFonts w:hint="eastAsia"/>
        </w:rPr>
        <w:t>人们站在房前的空地上等待着。</w:t>
      </w:r>
    </w:p>
    <w:p w:rsidR="00152FCF" w:rsidRDefault="00152FCF" w:rsidP="00152FCF">
      <w:r>
        <w:t>⑤</w:t>
      </w:r>
      <w:r>
        <w:rPr>
          <w:rFonts w:hint="eastAsia"/>
        </w:rPr>
        <w:t>八点十七分</w:t>
      </w:r>
      <w:r>
        <w:rPr>
          <w:rFonts w:ascii="方正书宋_GBK" w:hAnsi="方正书宋_GBK"/>
        </w:rPr>
        <w:t>,</w:t>
      </w:r>
      <w:r>
        <w:rPr>
          <w:rFonts w:hint="eastAsia"/>
        </w:rPr>
        <w:t>一派壮丽的景象</w:t>
      </w:r>
      <w:r>
        <w:rPr>
          <w:rFonts w:ascii="方正书宋_GBK" w:hAnsi="方正书宋_GBK"/>
        </w:rPr>
        <w:t>,</w:t>
      </w:r>
      <w:r>
        <w:rPr>
          <w:rFonts w:hint="eastAsia"/>
        </w:rPr>
        <w:t>呈现在人们眼前。</w:t>
      </w:r>
    </w:p>
    <w:p w:rsidR="00152FCF" w:rsidRDefault="00152FCF" w:rsidP="00152FCF">
      <w:r>
        <w:t>⑥</w:t>
      </w:r>
      <w:r>
        <w:rPr>
          <w:rFonts w:hint="eastAsia"/>
        </w:rPr>
        <w:t>周围的繁星闪烁</w:t>
      </w:r>
      <w:r>
        <w:rPr>
          <w:rFonts w:ascii="方正书宋_GBK" w:hAnsi="方正书宋_GBK"/>
        </w:rPr>
        <w:t>,</w:t>
      </w:r>
      <w:r>
        <w:rPr>
          <w:rFonts w:hint="eastAsia"/>
        </w:rPr>
        <w:t>像一颗颗光彩夺目的夜明珠</w:t>
      </w:r>
      <w:r>
        <w:rPr>
          <w:rFonts w:ascii="方正书宋_GBK" w:hAnsi="方正书宋_GBK"/>
        </w:rPr>
        <w:t>,</w:t>
      </w:r>
      <w:r>
        <w:rPr>
          <w:rFonts w:hint="eastAsia"/>
        </w:rPr>
        <w:t>发出青白色的光。</w:t>
      </w:r>
    </w:p>
    <w:p w:rsidR="00152FCF" w:rsidRDefault="00152FCF" w:rsidP="00152FCF">
      <w:r>
        <w:t>A.④⑥⑤②①③</w:t>
      </w:r>
      <w:r>
        <w:rPr>
          <w:rFonts w:hint="eastAsia"/>
        </w:rPr>
        <w:tab/>
      </w:r>
      <w:r>
        <w:t>B.④⑤②⑥①③</w:t>
      </w:r>
    </w:p>
    <w:p w:rsidR="00152FCF" w:rsidRDefault="00152FCF" w:rsidP="00152FCF">
      <w:r>
        <w:t>C.④⑤⑥②③①</w:t>
      </w:r>
      <w:r>
        <w:rPr>
          <w:rFonts w:hint="eastAsia"/>
        </w:rPr>
        <w:tab/>
      </w:r>
      <w:r>
        <w:t>D.④⑤⑥③②①</w:t>
      </w:r>
    </w:p>
    <w:p w:rsidR="00152FCF" w:rsidRDefault="00152FCF" w:rsidP="00152FCF"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下列句子中意思与其他三句不同的一项是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152FCF" w:rsidRDefault="00152FCF" w:rsidP="00152FCF">
      <w:r>
        <w:t>A.</w:t>
      </w:r>
      <w:r>
        <w:rPr>
          <w:rFonts w:hint="eastAsia"/>
        </w:rPr>
        <w:t>他不能给你讲真话。</w:t>
      </w:r>
    </w:p>
    <w:p w:rsidR="00152FCF" w:rsidRDefault="00152FCF" w:rsidP="00152FCF">
      <w:r>
        <w:t>B.</w:t>
      </w:r>
      <w:r>
        <w:rPr>
          <w:rFonts w:hint="eastAsia"/>
        </w:rPr>
        <w:t>难道他能不给你讲真话</w:t>
      </w:r>
      <w:r>
        <w:rPr>
          <w:rFonts w:ascii="方正书宋_GBK" w:hAnsi="方正书宋_GBK"/>
        </w:rPr>
        <w:t>?</w:t>
      </w:r>
    </w:p>
    <w:p w:rsidR="00152FCF" w:rsidRDefault="00152FCF" w:rsidP="00152FCF">
      <w:r>
        <w:t>C.</w:t>
      </w:r>
      <w:r>
        <w:rPr>
          <w:rFonts w:hint="eastAsia"/>
        </w:rPr>
        <w:t>他能不给你讲真话吗</w:t>
      </w:r>
      <w:r>
        <w:rPr>
          <w:rFonts w:ascii="方正书宋_GBK" w:hAnsi="方正书宋_GBK"/>
        </w:rPr>
        <w:t>?</w:t>
      </w:r>
    </w:p>
    <w:p w:rsidR="00152FCF" w:rsidRDefault="00152FCF" w:rsidP="00152FCF">
      <w:r>
        <w:t>D.</w:t>
      </w:r>
      <w:r>
        <w:rPr>
          <w:rFonts w:hint="eastAsia"/>
        </w:rPr>
        <w:t>他不能不给你讲真话。</w:t>
      </w:r>
    </w:p>
    <w:p w:rsidR="00152FCF" w:rsidRDefault="00152FCF" w:rsidP="00152FCF">
      <w:r>
        <w:rPr>
          <w:rFonts w:ascii="NEU-F1-S92" w:hAnsi="NEU-F1-S92"/>
        </w:rPr>
        <w:t>5</w:t>
      </w:r>
      <w:r>
        <w:t>.</w:t>
      </w:r>
      <w:r>
        <w:rPr>
          <w:rFonts w:hint="eastAsia"/>
        </w:rPr>
        <w:t>下列句子中和“风来花自舞”对仗最工整的一项是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152FCF" w:rsidRDefault="00152FCF" w:rsidP="00152FCF">
      <w:r>
        <w:t>A.</w:t>
      </w:r>
      <w:r>
        <w:rPr>
          <w:rFonts w:hint="eastAsia"/>
        </w:rPr>
        <w:t>千树落花红</w:t>
      </w:r>
      <w:r>
        <w:t xml:space="preserve">　　　</w:t>
      </w:r>
      <w:r>
        <w:t>B.</w:t>
      </w:r>
      <w:r>
        <w:rPr>
          <w:rFonts w:hint="eastAsia"/>
        </w:rPr>
        <w:t>云傍马头生</w:t>
      </w:r>
      <w:r>
        <w:t xml:space="preserve">　　</w:t>
      </w:r>
      <w:r>
        <w:t>C.</w:t>
      </w:r>
      <w:r>
        <w:rPr>
          <w:rFonts w:hint="eastAsia"/>
        </w:rPr>
        <w:t>山高月上迟</w:t>
      </w:r>
      <w:r>
        <w:t xml:space="preserve">　　　</w:t>
      </w:r>
      <w:r>
        <w:t>D.</w:t>
      </w:r>
      <w:r>
        <w:rPr>
          <w:rFonts w:hint="eastAsia"/>
        </w:rPr>
        <w:t>春入鸟能言</w:t>
      </w:r>
    </w:p>
    <w:p w:rsidR="00152FCF" w:rsidRDefault="00152FCF" w:rsidP="00152FCF">
      <w:r>
        <w:rPr>
          <w:rFonts w:ascii="方正书宋_GBK" w:hAnsi="方正书宋_GBK"/>
        </w:rPr>
        <w:t>(</w:t>
      </w:r>
      <w:r>
        <w:rPr>
          <w:rFonts w:hint="eastAsia"/>
        </w:rPr>
        <w:t>三</w:t>
      </w:r>
      <w:r>
        <w:rPr>
          <w:rFonts w:ascii="方正书宋_GBK" w:hAnsi="方正书宋_GBK"/>
        </w:rPr>
        <w:t>)</w:t>
      </w:r>
      <w:r>
        <w:rPr>
          <w:rFonts w:hint="eastAsia"/>
        </w:rPr>
        <w:t>古诗文名句运用。</w:t>
      </w:r>
      <w:r>
        <w:rPr>
          <w:rFonts w:ascii="方正楷体_GBK" w:hAnsi="方正楷体_GBK"/>
        </w:rPr>
        <w:t>(</w:t>
      </w:r>
      <w:r>
        <w:t>8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152FCF" w:rsidRDefault="00152FCF" w:rsidP="00152FCF"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小红暑假与妈妈去大西北旅游</w:t>
      </w:r>
      <w:r>
        <w:rPr>
          <w:rFonts w:ascii="方正书宋_GBK" w:hAnsi="方正书宋_GBK"/>
        </w:rPr>
        <w:t>,</w:t>
      </w:r>
      <w:r>
        <w:rPr>
          <w:rFonts w:hint="eastAsia"/>
        </w:rPr>
        <w:t>火车路过大戈壁</w:t>
      </w:r>
      <w:r>
        <w:rPr>
          <w:rFonts w:ascii="方正书宋_GBK" w:hAnsi="方正书宋_GBK"/>
        </w:rPr>
        <w:t>,</w:t>
      </w:r>
      <w:r>
        <w:rPr>
          <w:rFonts w:hint="eastAsia"/>
        </w:rPr>
        <w:t>她看到太阳圆圆的</w:t>
      </w:r>
      <w:r>
        <w:rPr>
          <w:rFonts w:ascii="方正书宋_GBK" w:hAnsi="方正书宋_GBK"/>
        </w:rPr>
        <w:t>,</w:t>
      </w:r>
      <w:r>
        <w:rPr>
          <w:rFonts w:hint="eastAsia"/>
        </w:rPr>
        <w:t>像个大红灯笼在天边慢慢往下沉</w:t>
      </w:r>
      <w:r>
        <w:rPr>
          <w:rFonts w:ascii="方正书宋_GBK" w:hAnsi="方正书宋_GBK"/>
        </w:rPr>
        <w:t>,</w:t>
      </w:r>
      <w:r>
        <w:rPr>
          <w:rFonts w:hint="eastAsia"/>
        </w:rPr>
        <w:t>一户农家烟囱冒出的烟袅袅上升</w:t>
      </w:r>
      <w:r>
        <w:rPr>
          <w:rFonts w:ascii="方正书宋_GBK" w:hAnsi="方正书宋_GBK"/>
        </w:rPr>
        <w:t>,</w:t>
      </w:r>
      <w:r>
        <w:rPr>
          <w:rFonts w:hint="eastAsia"/>
        </w:rPr>
        <w:t>黄河缓缓流淌</w:t>
      </w:r>
      <w:r>
        <w:rPr>
          <w:rFonts w:ascii="方正书宋_GBK" w:hAnsi="方正书宋_GBK"/>
        </w:rPr>
        <w:t>,</w:t>
      </w:r>
      <w:r>
        <w:rPr>
          <w:rFonts w:hint="eastAsia"/>
        </w:rPr>
        <w:t>她想起</w:t>
      </w:r>
      <w:r>
        <w:rPr>
          <w:rFonts w:ascii="方正书宋_GBK" w:hAnsi="方正书宋_GBK"/>
        </w:rPr>
        <w:t>:</w:t>
      </w:r>
      <w:r>
        <w:rPr>
          <w:rFonts w:hint="eastAsia"/>
        </w:rPr>
        <w:t>“大漠孤烟直</w:t>
      </w:r>
      <w:r>
        <w:rPr>
          <w:rFonts w:ascii="方正书宋_GBK" w:hAnsi="方正书宋_GBK"/>
        </w:rPr>
        <w:t>,</w:t>
      </w:r>
      <w:r>
        <w:rPr>
          <w:u w:val="single" w:color="000000"/>
        </w:rPr>
        <w:t xml:space="preserve">　　　　　　　　　　</w:t>
      </w:r>
      <w:r>
        <w:rPr>
          <w:rFonts w:hint="eastAsia"/>
        </w:rPr>
        <w:t>。”夜晚</w:t>
      </w:r>
      <w:r>
        <w:rPr>
          <w:rFonts w:ascii="方正书宋_GBK" w:hAnsi="方正书宋_GBK"/>
        </w:rPr>
        <w:t>,</w:t>
      </w:r>
      <w:r>
        <w:rPr>
          <w:rFonts w:hint="eastAsia"/>
        </w:rPr>
        <w:t>起伏的山峦上空</w:t>
      </w:r>
      <w:r>
        <w:rPr>
          <w:rFonts w:ascii="方正书宋_GBK" w:hAnsi="方正书宋_GBK"/>
        </w:rPr>
        <w:t>,</w:t>
      </w:r>
      <w:r>
        <w:rPr>
          <w:rFonts w:hint="eastAsia"/>
        </w:rPr>
        <w:t>月亮像把镰刀</w:t>
      </w:r>
      <w:r>
        <w:rPr>
          <w:rFonts w:ascii="方正书宋_GBK" w:hAnsi="方正书宋_GBK"/>
        </w:rPr>
        <w:t>,</w:t>
      </w:r>
      <w:r>
        <w:rPr>
          <w:rFonts w:hint="eastAsia"/>
        </w:rPr>
        <w:t>月光下的沙漠</w:t>
      </w:r>
      <w:r>
        <w:rPr>
          <w:rFonts w:ascii="方正书宋_GBK" w:hAnsi="方正书宋_GBK"/>
        </w:rPr>
        <w:t>,</w:t>
      </w:r>
      <w:r>
        <w:rPr>
          <w:rFonts w:hint="eastAsia"/>
        </w:rPr>
        <w:t>好像下了雪</w:t>
      </w:r>
      <w:r>
        <w:rPr>
          <w:rFonts w:ascii="方正书宋_GBK" w:hAnsi="方正书宋_GBK"/>
        </w:rPr>
        <w:t>,</w:t>
      </w:r>
      <w:r>
        <w:rPr>
          <w:rFonts w:hint="eastAsia"/>
        </w:rPr>
        <w:t>小红真想用李贺的“大漠沙如雪</w:t>
      </w:r>
      <w:r>
        <w:rPr>
          <w:rFonts w:ascii="方正书宋_GBK" w:hAnsi="方正书宋_GBK"/>
        </w:rPr>
        <w:t>,</w:t>
      </w:r>
      <w:r>
        <w:rPr>
          <w:u w:val="single" w:color="000000"/>
        </w:rPr>
        <w:t xml:space="preserve">　　　　　　　　　　</w:t>
      </w:r>
      <w:r>
        <w:rPr>
          <w:rFonts w:hint="eastAsia"/>
        </w:rPr>
        <w:t>”来赞美。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 </w:t>
      </w:r>
    </w:p>
    <w:p w:rsidR="00152FCF" w:rsidRDefault="00152FCF" w:rsidP="00152FCF"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小明书法写得好</w:t>
      </w:r>
      <w:r>
        <w:rPr>
          <w:rFonts w:ascii="方正书宋_GBK" w:hAnsi="方正书宋_GBK"/>
        </w:rPr>
        <w:t>,</w:t>
      </w:r>
      <w:r>
        <w:rPr>
          <w:rFonts w:hint="eastAsia"/>
        </w:rPr>
        <w:t>还会画梅花</w:t>
      </w:r>
      <w:r>
        <w:rPr>
          <w:rFonts w:ascii="方正书宋_GBK" w:hAnsi="方正书宋_GBK"/>
        </w:rPr>
        <w:t>,</w:t>
      </w:r>
      <w:r>
        <w:rPr>
          <w:rFonts w:hint="eastAsia"/>
        </w:rPr>
        <w:t>妈妈夸他的梅花颜色真好看</w:t>
      </w:r>
      <w:r>
        <w:rPr>
          <w:rFonts w:ascii="方正书宋_GBK" w:hAnsi="方正书宋_GBK"/>
        </w:rPr>
        <w:t>,</w:t>
      </w:r>
      <w:r>
        <w:rPr>
          <w:rFonts w:hint="eastAsia"/>
        </w:rPr>
        <w:t>可小明却说</w:t>
      </w:r>
      <w:r>
        <w:rPr>
          <w:rFonts w:ascii="方正书宋_GBK" w:hAnsi="方正书宋_GBK"/>
        </w:rPr>
        <w:t>:</w:t>
      </w:r>
      <w:r>
        <w:rPr>
          <w:rFonts w:hint="eastAsia"/>
        </w:rPr>
        <w:t>“</w:t>
      </w:r>
      <w:r>
        <w:rPr>
          <w:u w:val="single" w:color="000000"/>
        </w:rPr>
        <w:t xml:space="preserve">　　　　　　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只留清气满乾坤。”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 </w:t>
      </w:r>
    </w:p>
    <w:p w:rsidR="00152FCF" w:rsidRDefault="00152FCF" w:rsidP="00152FCF"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小王和小胖出去钓鱼</w:t>
      </w:r>
      <w:r>
        <w:rPr>
          <w:rFonts w:ascii="方正书宋_GBK" w:hAnsi="方正书宋_GBK"/>
        </w:rPr>
        <w:t>,</w:t>
      </w:r>
      <w:r>
        <w:rPr>
          <w:rFonts w:hint="eastAsia"/>
        </w:rPr>
        <w:t>忽然下起了小雨。小王对小胖说</w:t>
      </w:r>
      <w:r>
        <w:rPr>
          <w:rFonts w:ascii="方正书宋_GBK" w:hAnsi="方正书宋_GBK"/>
        </w:rPr>
        <w:t>:</w:t>
      </w:r>
      <w:r>
        <w:rPr>
          <w:rFonts w:hint="eastAsia"/>
        </w:rPr>
        <w:t>“我们赶快回去吧</w:t>
      </w:r>
      <w:r>
        <w:rPr>
          <w:rFonts w:ascii="方正书宋_GBK" w:hAnsi="方正书宋_GBK"/>
        </w:rPr>
        <w:t>!</w:t>
      </w:r>
      <w:r>
        <w:rPr>
          <w:rFonts w:hint="eastAsia"/>
        </w:rPr>
        <w:t>”小胖说</w:t>
      </w:r>
      <w:r>
        <w:rPr>
          <w:rFonts w:ascii="方正书宋_GBK" w:hAnsi="方正书宋_GBK"/>
        </w:rPr>
        <w:t>:</w:t>
      </w:r>
      <w:r>
        <w:rPr>
          <w:rFonts w:hint="eastAsia"/>
        </w:rPr>
        <w:t>“青箬笠</w:t>
      </w:r>
      <w:r>
        <w:rPr>
          <w:rFonts w:ascii="方正书宋_GBK" w:hAnsi="方正书宋_GBK"/>
        </w:rPr>
        <w:t>,</w:t>
      </w:r>
      <w:r>
        <w:rPr>
          <w:rFonts w:hint="eastAsia"/>
        </w:rPr>
        <w:t>绿蓑衣</w:t>
      </w:r>
      <w:r>
        <w:rPr>
          <w:rFonts w:ascii="方正书宋_GBK" w:hAnsi="方正书宋_GBK"/>
        </w:rPr>
        <w:t>,</w:t>
      </w:r>
      <w:r>
        <w:rPr>
          <w:u w:val="single" w:color="000000"/>
        </w:rPr>
        <w:t xml:space="preserve">　　　　　　　　　　</w:t>
      </w:r>
      <w:r>
        <w:rPr>
          <w:rFonts w:hint="eastAsia"/>
        </w:rPr>
        <w:t>。小王</w:t>
      </w:r>
      <w:r>
        <w:rPr>
          <w:rFonts w:ascii="方正书宋_GBK" w:hAnsi="方正书宋_GBK"/>
        </w:rPr>
        <w:t>,</w:t>
      </w:r>
      <w:r>
        <w:rPr>
          <w:rFonts w:hint="eastAsia"/>
        </w:rPr>
        <w:t>你怎么没有点诗情画意呢</w:t>
      </w:r>
      <w:r>
        <w:rPr>
          <w:rFonts w:ascii="方正书宋_GBK" w:hAnsi="方正书宋_GBK"/>
        </w:rPr>
        <w:t>!</w:t>
      </w:r>
      <w:r>
        <w:rPr>
          <w:rFonts w:hint="eastAsia"/>
        </w:rPr>
        <w:t>”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 </w:t>
      </w:r>
    </w:p>
    <w:p w:rsidR="00152FCF" w:rsidRDefault="00152FCF" w:rsidP="00152FCF">
      <w:r>
        <w:rPr>
          <w:rFonts w:eastAsia="方正黑体_GBK" w:hint="eastAsia"/>
        </w:rPr>
        <w:t>二、阅读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理解。</w:t>
      </w:r>
      <w:r>
        <w:rPr>
          <w:rFonts w:ascii="方正楷体_GBK" w:hAnsi="方正楷体_GBK"/>
        </w:rPr>
        <w:t>(</w:t>
      </w:r>
      <w:r>
        <w:t>32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152FCF" w:rsidRDefault="00152FCF" w:rsidP="00152FCF">
      <w:pPr>
        <w:spacing w:line="434" w:lineRule="exact"/>
      </w:pP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名著阅读。</w:t>
      </w:r>
      <w:r>
        <w:rPr>
          <w:rFonts w:ascii="方正楷体_GBK" w:hAnsi="方正楷体_GBK"/>
        </w:rPr>
        <w:t>(</w:t>
      </w:r>
      <w:r>
        <w:t>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152FCF" w:rsidRDefault="00152FCF" w:rsidP="00152FCF">
      <w:pPr>
        <w:spacing w:line="434" w:lineRule="exact"/>
        <w:ind w:firstLineChars="200" w:firstLine="460"/>
      </w:pPr>
      <w:r>
        <w:rPr>
          <w:rFonts w:eastAsia="方正楷体_GBK" w:hint="eastAsia"/>
        </w:rPr>
        <w:t>说时迟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那时快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薛霸的棍恰举起来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只见松树背后雷鸣也似一声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那条铁禅杖飞将来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把这水火棍一隔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丢去九霄云外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跳出一个胖大和尚来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喝道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“洒家在林子里听你多</w:t>
      </w:r>
      <w:r>
        <w:rPr>
          <w:rFonts w:eastAsia="方正楷体_GBK" w:hint="eastAsia"/>
        </w:rPr>
        <w:lastRenderedPageBreak/>
        <w:t>时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”两个公人看那和尚时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穿一领皂布直裰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跨一口戒刀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提起禅杖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轮起来打两个公人。林冲方才闪开眼看时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认得是鲁智深。林冲连忙叫道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“师兄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不可下手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我有话说。”智深听得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收住禅仗。</w:t>
      </w:r>
    </w:p>
    <w:p w:rsidR="00152FCF" w:rsidRDefault="00152FCF" w:rsidP="00152FCF">
      <w:pPr>
        <w:spacing w:line="434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选段出自中国古典名著《</w:t>
      </w:r>
      <w:r>
        <w:rPr>
          <w:u w:val="single" w:color="000000"/>
        </w:rPr>
        <w:t xml:space="preserve">　　　　　　　</w:t>
      </w:r>
      <w:r>
        <w:rPr>
          <w:rFonts w:hint="eastAsia"/>
        </w:rPr>
        <w:t>》。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 </w:t>
      </w:r>
    </w:p>
    <w:p w:rsidR="00152FCF" w:rsidRDefault="00152FCF" w:rsidP="00152FCF">
      <w:pPr>
        <w:spacing w:line="434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选段中鲁智深打两个公人的原因是什么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152FCF" w:rsidRDefault="00152FCF" w:rsidP="00152FCF">
      <w:pPr>
        <w:wordWrap w:val="0"/>
        <w:jc w:val="righ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 xml:space="preserve">                                                                                                                                             </w:t>
      </w:r>
    </w:p>
    <w:p w:rsidR="00152FCF" w:rsidRDefault="00152FCF" w:rsidP="00152FCF">
      <w:pPr>
        <w:spacing w:line="434" w:lineRule="exact"/>
      </w:pPr>
      <w:r>
        <w:rPr>
          <w:rFonts w:ascii="方正书宋_GBK" w:hAnsi="方正书宋_GBK"/>
        </w:rPr>
        <w:t xml:space="preserve"> 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文言文阅读。</w:t>
      </w:r>
      <w:r>
        <w:rPr>
          <w:rFonts w:ascii="方正楷体_GBK" w:hAnsi="方正楷体_GBK"/>
        </w:rPr>
        <w:t>(</w:t>
      </w:r>
      <w:r>
        <w:t>14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152FCF" w:rsidRDefault="00152FCF" w:rsidP="00152FCF">
      <w:pPr>
        <w:spacing w:line="434" w:lineRule="exact"/>
        <w:jc w:val="center"/>
      </w:pPr>
      <w:r>
        <w:rPr>
          <w:rFonts w:eastAsia="方正黑体_GBK" w:hint="eastAsia"/>
        </w:rPr>
        <w:t>砖</w:t>
      </w:r>
      <w:r>
        <w:rPr>
          <w:rFonts w:ascii="方正书宋_GBK" w:hAnsi="方正书宋_GBK"/>
        </w:rPr>
        <w:t>(</w:t>
      </w:r>
      <w:r>
        <w:rPr>
          <w:rFonts w:hint="eastAsia"/>
        </w:rPr>
        <w:t>节选</w:t>
      </w:r>
      <w:r>
        <w:rPr>
          <w:rFonts w:ascii="方正书宋_GBK" w:hAnsi="方正书宋_GBK"/>
        </w:rPr>
        <w:t>)</w:t>
      </w:r>
    </w:p>
    <w:p w:rsidR="00152FCF" w:rsidRDefault="00152FCF" w:rsidP="00152FCF">
      <w:pPr>
        <w:spacing w:line="536" w:lineRule="exact"/>
        <w:ind w:firstLineChars="200" w:firstLine="460"/>
      </w:pPr>
      <w:r>
        <w:rPr>
          <w:rFonts w:eastAsia="方正楷体_GBK" w:hint="eastAsia"/>
        </w:rPr>
        <w:t>凡埏泥</w:t>
      </w:r>
      <w:r>
        <w:rPr>
          <w:vertAlign w:val="superscript"/>
        </w:rPr>
        <w:t>①</w:t>
      </w:r>
      <w:r>
        <w:rPr>
          <w:rFonts w:eastAsia="方正楷体_GBK" w:hint="eastAsia"/>
        </w:rPr>
        <w:t>造砖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亦掘地验辨土色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或蓝或白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或红或黄。皆以粘而不散、粉而不沙者为上。汲</w:t>
      </w:r>
      <w:r>
        <w:rPr>
          <w:vertAlign w:val="superscript"/>
        </w:rPr>
        <w:t>②</w:t>
      </w:r>
      <w:r>
        <w:rPr>
          <w:rFonts w:eastAsia="方正楷体_GBK" w:hint="eastAsia"/>
        </w:rPr>
        <w:t>水滋土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人</w:t>
      </w:r>
      <w:r>
        <w:rPr>
          <w:rFonts w:eastAsia="方正楷体_GBK" w:hint="eastAsia"/>
          <w:em w:val="dot"/>
        </w:rPr>
        <w:t>逐</w:t>
      </w:r>
      <w:r>
        <w:rPr>
          <w:rFonts w:eastAsia="方正楷体_GBK" w:hint="eastAsia"/>
        </w:rPr>
        <w:t>数牛错</w:t>
      </w:r>
      <w:r>
        <w:rPr>
          <w:vertAlign w:val="superscript"/>
        </w:rPr>
        <w:t>③</w:t>
      </w:r>
      <w:r>
        <w:rPr>
          <w:rFonts w:eastAsia="方正楷体_GBK" w:hint="eastAsia"/>
        </w:rPr>
        <w:t>趾</w:t>
      </w:r>
      <w:r>
        <w:rPr>
          <w:vertAlign w:val="superscript"/>
        </w:rPr>
        <w:t>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踏成稠泥。然后填满木框之中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铁线弓戛平其面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而成坯形。</w:t>
      </w:r>
    </w:p>
    <w:p w:rsidR="00152FCF" w:rsidRDefault="00152FCF" w:rsidP="00152FCF">
      <w:pPr>
        <w:spacing w:line="434" w:lineRule="exact"/>
      </w:pPr>
      <w:r>
        <w:rPr>
          <w:rFonts w:eastAsia="方正楷体_GBK" w:hint="eastAsia"/>
        </w:rPr>
        <w:t>【注】</w:t>
      </w:r>
      <w:r>
        <w:t>①</w:t>
      </w:r>
      <w:r>
        <w:rPr>
          <w:rFonts w:eastAsia="方正楷体_GBK" w:hint="eastAsia"/>
        </w:rPr>
        <w:t>埏</w:t>
      </w:r>
      <w:r>
        <w:rPr>
          <w:rFonts w:ascii="方正楷体_GBK" w:hAnsi="方正楷体_GBK"/>
        </w:rPr>
        <w:t>(</w:t>
      </w:r>
      <w:r>
        <w:rPr>
          <w:rFonts w:ascii="NEU-XT-S92" w:hAnsi="NEU-XT-S92"/>
        </w:rPr>
        <w:t>shān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泥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揉合黏土。</w:t>
      </w:r>
      <w:r>
        <w:t>②</w:t>
      </w:r>
      <w:r>
        <w:rPr>
          <w:rFonts w:eastAsia="方正楷体_GBK" w:hint="eastAsia"/>
        </w:rPr>
        <w:t>汲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从井里取水。泛指打水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取水。</w:t>
      </w:r>
      <w:r>
        <w:t>③</w:t>
      </w:r>
      <w:r>
        <w:rPr>
          <w:rFonts w:eastAsia="方正楷体_GBK" w:hint="eastAsia"/>
        </w:rPr>
        <w:t>错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交错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错杂。</w:t>
      </w:r>
      <w:r>
        <w:t>④</w:t>
      </w:r>
      <w:r>
        <w:rPr>
          <w:rFonts w:eastAsia="方正楷体_GBK" w:hint="eastAsia"/>
        </w:rPr>
        <w:t>趾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脚。</w:t>
      </w:r>
    </w:p>
    <w:p w:rsidR="00152FCF" w:rsidRDefault="00152FCF" w:rsidP="00152FCF">
      <w:pPr>
        <w:spacing w:line="434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解释文中加点的词语。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152FCF" w:rsidRDefault="00152FCF" w:rsidP="00152FCF">
      <w:pPr>
        <w:spacing w:line="536" w:lineRule="exact"/>
      </w:pPr>
      <w:r>
        <w:rPr>
          <w:rFonts w:hint="eastAsia"/>
        </w:rPr>
        <w:t>人</w:t>
      </w:r>
      <w:r>
        <w:rPr>
          <w:rFonts w:hint="eastAsia"/>
          <w:em w:val="dot"/>
        </w:rPr>
        <w:t>逐</w:t>
      </w:r>
      <w:r>
        <w:rPr>
          <w:rFonts w:hint="eastAsia"/>
        </w:rPr>
        <w:t>数牛错趾</w:t>
      </w:r>
    </w:p>
    <w:p w:rsidR="00152FCF" w:rsidRDefault="00152FCF" w:rsidP="00152FCF">
      <w:pPr>
        <w:wordWrap w:val="0"/>
        <w:jc w:val="righ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 xml:space="preserve">                                                                       </w:t>
      </w:r>
    </w:p>
    <w:p w:rsidR="00152FCF" w:rsidRDefault="00152FCF" w:rsidP="00152FCF">
      <w:pPr>
        <w:spacing w:line="434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上好的粘土有什么特点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t>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152FCF" w:rsidRDefault="00152FCF" w:rsidP="00152FCF">
      <w:pPr>
        <w:wordWrap w:val="0"/>
        <w:jc w:val="righ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 xml:space="preserve">                                                                       </w:t>
      </w:r>
    </w:p>
    <w:p w:rsidR="00152FCF" w:rsidRDefault="00152FCF" w:rsidP="00152FCF">
      <w:pPr>
        <w:spacing w:line="434" w:lineRule="exact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请简要概括造砖坯的过程。</w:t>
      </w:r>
      <w:r>
        <w:rPr>
          <w:rFonts w:ascii="方正楷体_GBK" w:hAnsi="方正楷体_GBK"/>
        </w:rPr>
        <w:t>(</w:t>
      </w:r>
      <w:r>
        <w:t>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152FCF" w:rsidRDefault="00152FCF" w:rsidP="00152FCF">
      <w:pPr>
        <w:wordWrap w:val="0"/>
        <w:jc w:val="righ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 xml:space="preserve">                                                                       </w:t>
      </w:r>
    </w:p>
    <w:p w:rsidR="00152FCF" w:rsidRDefault="00152FCF" w:rsidP="00152FCF">
      <w:pPr>
        <w:spacing w:line="434" w:lineRule="exact"/>
      </w:pPr>
      <w:r>
        <w:rPr>
          <w:rFonts w:ascii="方正书宋_GBK" w:hAnsi="方正书宋_GBK"/>
        </w:rPr>
        <w:t xml:space="preserve"> (</w:t>
      </w:r>
      <w:r>
        <w:rPr>
          <w:rFonts w:hint="eastAsia"/>
        </w:rPr>
        <w:t>三</w:t>
      </w:r>
      <w:r>
        <w:rPr>
          <w:rFonts w:ascii="方正书宋_GBK" w:hAnsi="方正书宋_GBK"/>
        </w:rPr>
        <w:t>)</w:t>
      </w:r>
      <w:r>
        <w:rPr>
          <w:rFonts w:hint="eastAsia"/>
        </w:rPr>
        <w:t>现代文阅读。</w:t>
      </w:r>
      <w:r>
        <w:rPr>
          <w:rFonts w:ascii="方正楷体_GBK" w:hAnsi="方正楷体_GBK"/>
        </w:rPr>
        <w:t>(</w:t>
      </w:r>
      <w:r>
        <w:t>12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152FCF" w:rsidRDefault="00152FCF" w:rsidP="00152FCF">
      <w:pPr>
        <w:spacing w:line="434" w:lineRule="exact"/>
        <w:jc w:val="center"/>
      </w:pPr>
      <w:r>
        <w:rPr>
          <w:rFonts w:eastAsia="方正黑体_GBK" w:hint="eastAsia"/>
        </w:rPr>
        <w:t>相逢是首歌</w:t>
      </w:r>
    </w:p>
    <w:p w:rsidR="00152FCF" w:rsidRDefault="00152FCF" w:rsidP="00152FCF">
      <w:pPr>
        <w:spacing w:line="434" w:lineRule="exact"/>
        <w:jc w:val="center"/>
      </w:pPr>
      <w:r>
        <w:rPr>
          <w:rFonts w:eastAsia="方正楷体_GBK" w:hint="eastAsia"/>
        </w:rPr>
        <w:t>——写给我的学生</w:t>
      </w:r>
    </w:p>
    <w:p w:rsidR="00152FCF" w:rsidRDefault="00152FCF" w:rsidP="00152FCF">
      <w:pPr>
        <w:spacing w:line="434" w:lineRule="exact"/>
        <w:ind w:firstLineChars="200" w:firstLine="460"/>
      </w:pPr>
      <w:r>
        <w:t>①</w:t>
      </w:r>
      <w:r>
        <w:rPr>
          <w:rFonts w:eastAsia="方正楷体_GBK" w:hint="eastAsia"/>
        </w:rPr>
        <w:t>我纯真可爱的孩子们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不久你们就要告别生活了六年的校园。六年来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我们在一起的日子虽说平平常常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然而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看着你们开始准备行囊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带着憧憬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即将踏上新的旅程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我的心情异常复杂。我感觉自己像个导游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在与我的团队一起跋山涉水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领略迷人的风光之后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在我与你们友好相识、真心相知后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你们却要各奔东西了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因为远方还有更美好的景致在等待着你们。车子启动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你们趴在窗口朝我挥手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我也同样挥手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心中默念着对你们的祝福——我的孩子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祝你们人生的旅途一切安好。</w:t>
      </w:r>
    </w:p>
    <w:p w:rsidR="00152FCF" w:rsidRDefault="00152FCF" w:rsidP="00152FCF">
      <w:pPr>
        <w:spacing w:line="434" w:lineRule="exact"/>
        <w:ind w:firstLineChars="200" w:firstLine="460"/>
      </w:pPr>
      <w:r>
        <w:lastRenderedPageBreak/>
        <w:t>②</w:t>
      </w:r>
      <w:r>
        <w:rPr>
          <w:rFonts w:eastAsia="方正楷体_GBK" w:hint="eastAsia"/>
        </w:rPr>
        <w:t>感谢你们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我可爱的孩子。或许我不苟言笑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距离你们心目中和蔼可亲的形象也许很远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或许我过于实际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距离你们心目中的浪漫也许很远。但是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我所传递的是真实的情感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你们看到的是真实的老师。</w:t>
      </w:r>
    </w:p>
    <w:p w:rsidR="00152FCF" w:rsidRDefault="00152FCF" w:rsidP="00152FCF">
      <w:pPr>
        <w:spacing w:line="434" w:lineRule="exact"/>
        <w:ind w:firstLineChars="200" w:firstLine="460"/>
      </w:pPr>
      <w:r>
        <w:t>③</w:t>
      </w:r>
      <w:r>
        <w:rPr>
          <w:rFonts w:eastAsia="方正楷体_GBK" w:hint="eastAsia"/>
        </w:rPr>
        <w:t>感谢你们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我善良的孩子。从你们甜甜的笑容和对我的爱中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我感受到了作为教师的圣洁与美好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让我的生命如鲜花般绽放。</w:t>
      </w:r>
    </w:p>
    <w:p w:rsidR="00152FCF" w:rsidRDefault="00152FCF" w:rsidP="00152FCF">
      <w:pPr>
        <w:spacing w:line="434" w:lineRule="exact"/>
        <w:ind w:firstLineChars="200" w:firstLine="460"/>
      </w:pPr>
      <w:r>
        <w:t>④</w:t>
      </w:r>
      <w:r>
        <w:rPr>
          <w:rFonts w:eastAsia="方正楷体_GBK" w:hint="eastAsia"/>
        </w:rPr>
        <w:t>感谢你们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我聪慧的孩子。那些从你们心里流淌出来的文字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让我看到了一个清纯的世界。</w:t>
      </w:r>
    </w:p>
    <w:p w:rsidR="00152FCF" w:rsidRDefault="00152FCF" w:rsidP="00152FCF">
      <w:pPr>
        <w:spacing w:line="434" w:lineRule="exact"/>
        <w:ind w:firstLineChars="200" w:firstLine="460"/>
      </w:pPr>
      <w:r>
        <w:t>⑤</w:t>
      </w:r>
      <w:r>
        <w:rPr>
          <w:rFonts w:eastAsia="方正楷体_GBK" w:hint="eastAsia"/>
        </w:rPr>
        <w:t>“相逢是首歌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相聚是种缘。”这是我们的约定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永远的约定。</w:t>
      </w:r>
    </w:p>
    <w:p w:rsidR="00152FCF" w:rsidRDefault="00152FCF" w:rsidP="00152FCF">
      <w:pPr>
        <w:spacing w:line="434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“远方还有更美好的景致在等待着你们”中“远方还有更美好的景致”指的是</w:t>
      </w:r>
      <w:r>
        <w:rPr>
          <w:rFonts w:hint="eastAsia"/>
          <w:u w:val="single"/>
        </w:rPr>
        <w:t xml:space="preserve">        </w:t>
      </w: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                                                                                                                    </w:t>
      </w:r>
      <w:r>
        <w:rPr>
          <w:rFonts w:hint="eastAsia"/>
        </w:rPr>
        <w:t>。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 </w:t>
      </w:r>
    </w:p>
    <w:p w:rsidR="00152FCF" w:rsidRDefault="00152FCF" w:rsidP="00152FCF">
      <w:pPr>
        <w:spacing w:line="434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下面一段话你认为安排在哪两个自然段之间比较合理</w:t>
      </w:r>
      <w:r>
        <w:rPr>
          <w:rFonts w:ascii="方正书宋_GBK" w:hAnsi="方正书宋_GBK"/>
        </w:rPr>
        <w:t>?</w:t>
      </w:r>
      <w:r>
        <w:rPr>
          <w:rFonts w:hint="eastAsia"/>
        </w:rPr>
        <w:t>为什么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t>5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152FCF" w:rsidRDefault="00152FCF" w:rsidP="00152FCF">
      <w:pPr>
        <w:spacing w:line="434" w:lineRule="exact"/>
        <w:ind w:firstLineChars="200" w:firstLine="460"/>
      </w:pPr>
      <w:r>
        <w:rPr>
          <w:rFonts w:hint="eastAsia"/>
        </w:rPr>
        <w:t>人生就是这样聚散离合</w:t>
      </w:r>
      <w:r>
        <w:rPr>
          <w:rFonts w:ascii="方正书宋_GBK" w:hAnsi="方正书宋_GBK"/>
        </w:rPr>
        <w:t>,</w:t>
      </w:r>
      <w:r>
        <w:rPr>
          <w:rFonts w:hint="eastAsia"/>
        </w:rPr>
        <w:t>来去匆匆。回首一起走过的日子</w:t>
      </w:r>
      <w:r>
        <w:rPr>
          <w:rFonts w:ascii="方正书宋_GBK" w:hAnsi="方正书宋_GBK"/>
        </w:rPr>
        <w:t>,</w:t>
      </w:r>
      <w:r>
        <w:rPr>
          <w:rFonts w:hint="eastAsia"/>
        </w:rPr>
        <w:t>苦中有甜</w:t>
      </w:r>
      <w:r>
        <w:rPr>
          <w:rFonts w:ascii="方正书宋_GBK" w:hAnsi="方正书宋_GBK"/>
        </w:rPr>
        <w:t>,</w:t>
      </w:r>
      <w:r>
        <w:rPr>
          <w:rFonts w:hint="eastAsia"/>
        </w:rPr>
        <w:t>累中有乐。我们互相欣赏</w:t>
      </w:r>
      <w:r>
        <w:rPr>
          <w:rFonts w:ascii="方正书宋_GBK" w:hAnsi="方正书宋_GBK"/>
        </w:rPr>
        <w:t>,</w:t>
      </w:r>
      <w:r>
        <w:rPr>
          <w:rFonts w:hint="eastAsia"/>
        </w:rPr>
        <w:t>彼此信赖。太多的爱</w:t>
      </w:r>
      <w:r>
        <w:rPr>
          <w:rFonts w:ascii="方正书宋_GBK" w:hAnsi="方正书宋_GBK"/>
        </w:rPr>
        <w:t>,</w:t>
      </w:r>
      <w:r>
        <w:rPr>
          <w:rFonts w:hint="eastAsia"/>
        </w:rPr>
        <w:t>太多的善</w:t>
      </w:r>
      <w:r>
        <w:rPr>
          <w:rFonts w:ascii="方正书宋_GBK" w:hAnsi="方正书宋_GBK"/>
        </w:rPr>
        <w:t>,</w:t>
      </w:r>
      <w:r>
        <w:rPr>
          <w:rFonts w:hint="eastAsia"/>
        </w:rPr>
        <w:t>凝结成我心头的感谢。</w:t>
      </w:r>
    </w:p>
    <w:p w:rsidR="00152FCF" w:rsidRDefault="00152FCF" w:rsidP="00152FCF">
      <w:pPr>
        <w:wordWrap w:val="0"/>
        <w:jc w:val="righ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 xml:space="preserve">                                                                       </w:t>
      </w:r>
    </w:p>
    <w:p w:rsidR="00152FCF" w:rsidRDefault="00152FCF" w:rsidP="00152FCF">
      <w:pPr>
        <w:wordWrap w:val="0"/>
        <w:jc w:val="righ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 xml:space="preserve">                                                                       </w:t>
      </w:r>
    </w:p>
    <w:p w:rsidR="00152FCF" w:rsidRDefault="00152FCF" w:rsidP="00152FCF">
      <w:pPr>
        <w:spacing w:line="434" w:lineRule="exact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“但是</w:t>
      </w:r>
      <w:r>
        <w:rPr>
          <w:rFonts w:ascii="方正书宋_GBK" w:hAnsi="方正书宋_GBK"/>
        </w:rPr>
        <w:t>,</w:t>
      </w:r>
      <w:r>
        <w:rPr>
          <w:rFonts w:hint="eastAsia"/>
        </w:rPr>
        <w:t>我所传递的是真实的情感</w:t>
      </w:r>
      <w:r>
        <w:rPr>
          <w:rFonts w:ascii="方正书宋_GBK" w:hAnsi="方正书宋_GBK"/>
        </w:rPr>
        <w:t>,</w:t>
      </w:r>
      <w:r>
        <w:rPr>
          <w:rFonts w:hint="eastAsia"/>
        </w:rPr>
        <w:t>你们看到的是真实的老师。”这句话中“真实的老师”指的是什么样的老师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152FCF" w:rsidRDefault="00152FCF" w:rsidP="00152FCF">
      <w:pPr>
        <w:wordWrap w:val="0"/>
        <w:jc w:val="righ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 xml:space="preserve">                                                                       </w:t>
      </w:r>
    </w:p>
    <w:p w:rsidR="00152FCF" w:rsidRDefault="00152FCF" w:rsidP="00152FCF">
      <w:pPr>
        <w:wordWrap w:val="0"/>
        <w:jc w:val="righ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 xml:space="preserve">                                                                       </w:t>
      </w:r>
    </w:p>
    <w:p w:rsidR="00152FCF" w:rsidRDefault="00152FCF" w:rsidP="00152FCF">
      <w:pPr>
        <w:spacing w:line="434" w:lineRule="exact"/>
      </w:pPr>
      <w:r>
        <w:rPr>
          <w:rFonts w:eastAsia="方正黑体_GBK" w:hint="eastAsia"/>
        </w:rPr>
        <w:t>三、习作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表达。</w:t>
      </w:r>
      <w:r>
        <w:rPr>
          <w:rFonts w:ascii="方正楷体_GBK" w:hAnsi="方正楷体_GBK"/>
        </w:rPr>
        <w:t>(</w:t>
      </w:r>
      <w:r>
        <w:t>30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152FCF" w:rsidRDefault="00152FCF" w:rsidP="00152FCF">
      <w:pPr>
        <w:spacing w:line="434" w:lineRule="exact"/>
        <w:ind w:firstLineChars="200" w:firstLine="460"/>
      </w:pPr>
      <w:r>
        <w:rPr>
          <w:rFonts w:hint="eastAsia"/>
        </w:rPr>
        <w:t>在日常生活中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我们总会收到各种礼物</w:t>
      </w:r>
      <w:r>
        <w:rPr>
          <w:rFonts w:ascii="方正书宋_GBK" w:hAnsi="方正书宋_GBK"/>
        </w:rPr>
        <w:t>,</w:t>
      </w:r>
      <w:r>
        <w:rPr>
          <w:rFonts w:hint="eastAsia"/>
        </w:rPr>
        <w:t>节日礼物、生日礼物、纪念礼物等。小小的礼物里总是蕴含着一份情意或是一份祝福。请以“礼物”为题目写一篇作文。</w:t>
      </w:r>
    </w:p>
    <w:p w:rsidR="00152FCF" w:rsidRDefault="00152FCF" w:rsidP="00152FCF">
      <w:pPr>
        <w:spacing w:line="434" w:lineRule="exact"/>
        <w:ind w:firstLineChars="200" w:firstLine="460"/>
      </w:pPr>
      <w:r>
        <w:rPr>
          <w:rFonts w:hint="eastAsia"/>
        </w:rPr>
        <w:t>要求</w:t>
      </w:r>
      <w:r>
        <w:rPr>
          <w:rFonts w:ascii="方正书宋_GBK" w:hAnsi="方正书宋_GBK"/>
        </w:rPr>
        <w:t>:</w:t>
      </w:r>
      <w:r>
        <w:t>①</w:t>
      </w:r>
      <w:r>
        <w:rPr>
          <w:rFonts w:hint="eastAsia"/>
        </w:rPr>
        <w:t>写清楚礼物的来历。</w:t>
      </w:r>
      <w:r>
        <w:t>②</w:t>
      </w:r>
      <w:r>
        <w:rPr>
          <w:rFonts w:hint="eastAsia"/>
        </w:rPr>
        <w:t>事件具体。</w:t>
      </w:r>
      <w:r>
        <w:t>③</w:t>
      </w:r>
      <w:r>
        <w:rPr>
          <w:rFonts w:hint="eastAsia"/>
        </w:rPr>
        <w:t>情感真实。</w:t>
      </w:r>
    </w:p>
    <w:p w:rsidR="002D3263" w:rsidRPr="00152FCF" w:rsidRDefault="002D3263"/>
    <w:sectPr w:rsidR="002D3263" w:rsidRPr="00152FCF" w:rsidSect="002D32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1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52FCF"/>
    <w:rsid w:val="00152FCF"/>
    <w:rsid w:val="002D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FCF"/>
    <w:pPr>
      <w:spacing w:line="457" w:lineRule="exact"/>
    </w:pPr>
    <w:rPr>
      <w:rFonts w:ascii="NEU-BZ-S92" w:eastAsia="方正书宋_GBK" w:hAnsi="NEU-BZ-S92"/>
      <w:color w:val="000000"/>
      <w:kern w:val="0"/>
      <w:sz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52FCF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52FCF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497</Words>
  <Characters>2837</Characters>
  <Application>Microsoft Office Word</Application>
  <DocSecurity>0</DocSecurity>
  <Lines>23</Lines>
  <Paragraphs>6</Paragraphs>
  <ScaleCrop>false</ScaleCrop>
  <Company/>
  <LinksUpToDate>false</LinksUpToDate>
  <CharactersWithSpaces>3328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2021-11-03T05:10:00Z</dcterms:created>
  <dcterms:modified xsi:type="dcterms:W3CDTF">2021-11-03T05:11:00Z</dcterms:modified>
</cp:coreProperties>
</file>