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三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218" name="期末二.jpg" descr="id:2147489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期末二.jpg" descr="id:214748913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513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779"/>
        <w:gridCol w:w="47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21" name="bt1.jpg" descr="id:2147489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bt1.jpg" descr="id:214748914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22" name="期末3.jpg" descr="id:2147489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期末3.jpg" descr="id:214748915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35025" cy="719455"/>
            <wp:effectExtent l="0" t="0" r="0" b="0"/>
            <wp:docPr id="223" name="ec52.jpg" descr="id:2147489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ec52.jpg" descr="id:214748915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55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1520" cy="719455"/>
            <wp:effectExtent l="0" t="0" r="0" b="0"/>
            <wp:docPr id="224" name="ec53.jpg" descr="id:2147489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ec53.jpg" descr="id:214748916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21690" cy="719455"/>
            <wp:effectExtent l="0" t="0" r="0" b="0"/>
            <wp:docPr id="225" name="ec54.jpg" descr="id:2147489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ec54.jpg" descr="id:214748917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18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1520" cy="703580"/>
            <wp:effectExtent l="0" t="0" r="0" b="0"/>
            <wp:docPr id="226" name="ec55.jpg" descr="id:2147489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ec55.jpg" descr="id:21474891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9615" cy="630555"/>
            <wp:effectExtent l="0" t="0" r="0" b="0"/>
            <wp:docPr id="227" name="f5.jpg" descr="id:2147489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f5.jpg" descr="id:214748918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06780" cy="827405"/>
            <wp:effectExtent l="0" t="0" r="0" b="0"/>
            <wp:docPr id="228" name="ryx4.jpg" descr="id:2147489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ryx4.jpg" descr="id:214748919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72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10260" cy="810260"/>
            <wp:effectExtent l="0" t="0" r="0" b="0"/>
            <wp:docPr id="229" name="dc13.jpg" descr="id:2147489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dc13.jpg" descr="id:214748920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83285" cy="1006475"/>
            <wp:effectExtent l="0" t="0" r="0" b="0"/>
            <wp:docPr id="230" name="rwy78.jpg" descr="id:2147489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rwy78.jpg" descr="id:214748920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3440" cy="10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2455" cy="755015"/>
            <wp:effectExtent l="0" t="0" r="0" b="0"/>
            <wp:docPr id="231" name="sb3.jpg" descr="id:2147489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sb3.jpg" descr="id:214748921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29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31240" cy="619760"/>
            <wp:effectExtent l="0" t="0" r="0" b="0"/>
            <wp:docPr id="232" name="rwq49.jpg" descr="id:2147489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rwq49.jpg" descr="id:214748922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140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19150" cy="572770"/>
            <wp:effectExtent l="0" t="0" r="0" b="0"/>
            <wp:docPr id="233" name="lf15.jpg" descr="id:2147489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lf15.jpg" descr="id:214748922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1860" cy="387985"/>
            <wp:effectExtent l="0" t="0" r="0" b="0"/>
            <wp:docPr id="234" name="jzq33a.jpg" descr="id:2147489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jzq33a.jpg" descr="id:214748923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draw.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画出时间。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2790" cy="727710"/>
            <wp:effectExtent l="0" t="0" r="0" b="0"/>
            <wp:docPr id="235" name="shs15a.jpg" descr="id:2147489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shs15a.jpg" descr="id:214748924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2790" cy="727710"/>
            <wp:effectExtent l="0" t="0" r="0" b="0"/>
            <wp:docPr id="236" name="shs15a.jpg" descr="id:2147489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shs15a.jpg" descr="id:214748925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2790" cy="727710"/>
            <wp:effectExtent l="0" t="0" r="0" b="0"/>
            <wp:docPr id="237" name="shs15a.jpg" descr="id:2147489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shs15a.jpg" descr="id:214748925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2790" cy="727710"/>
            <wp:effectExtent l="0" t="0" r="0" b="0"/>
            <wp:docPr id="238" name="shs15a.jpg" descr="id:2147489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shs15a.jpg" descr="id:214748926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bookstore.　　　　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bookstore.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Sanya.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horse.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</w:rPr>
        <w:t>B.Sure.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排序。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early.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Finally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After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fishing.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Then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dialogue.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Wow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please.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building.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one.</w:t>
      </w:r>
    </w:p>
    <w:p>
      <w:pPr>
        <w:spacing w:line="42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39" name="bt2.jpg" descr="id:2147489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bt2.jpg" descr="id:214748927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选出与所给单词画线部分发音相同的一项。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　　　　A.w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　　　　B.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t　　　　C.c</w:t>
      </w:r>
      <w:r>
        <w:rPr>
          <w:rFonts w:hint="default" w:ascii="Times New Roman" w:hAnsi="Times New Roman" w:eastAsia="宋体" w:cs="Times New Roman"/>
          <w:u w:val="single" w:color="000000"/>
        </w:rPr>
        <w:t>ou</w:t>
      </w:r>
      <w:r>
        <w:rPr>
          <w:rFonts w:hint="default" w:ascii="Times New Roman" w:hAnsi="Times New Roman" w:eastAsia="宋体" w:cs="Times New Roman"/>
        </w:rPr>
        <w:t>ld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A.h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se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ld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A.sh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ts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B.c</w:t>
      </w:r>
      <w:r>
        <w:rPr>
          <w:rFonts w:hint="default" w:ascii="Times New Roman" w:hAnsi="Times New Roman" w:eastAsia="宋体" w:cs="Times New Roman"/>
          <w:u w:val="single" w:color="000000"/>
        </w:rPr>
        <w:t>ow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C.n</w:t>
      </w:r>
      <w:r>
        <w:rPr>
          <w:rFonts w:hint="default" w:ascii="Times New Roman" w:hAnsi="Times New Roman" w:eastAsia="宋体" w:cs="Times New Roman"/>
          <w:u w:val="single" w:color="000000"/>
        </w:rPr>
        <w:t>ow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.f</w:t>
      </w:r>
      <w:r>
        <w:rPr>
          <w:rFonts w:hint="default" w:ascii="Times New Roman" w:hAnsi="Times New Roman" w:eastAsia="宋体" w:cs="Times New Roman"/>
          <w:u w:val="single" w:color="000000"/>
        </w:rPr>
        <w:t>ee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A.r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dy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B.m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C.r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lly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ree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ank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is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判断每组单词是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同类。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.A.first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B.second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C.one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.A.lower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B.smarter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C.meter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.A.grass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B.tree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C.flower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.A.slept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B.drank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C.could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.A.swimming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B.camping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C.thing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根据句子选择正确的图片。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.John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bigger.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ago.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horse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stronger.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31240" cy="619760"/>
            <wp:effectExtent l="0" t="0" r="0" b="0"/>
            <wp:docPr id="240" name="rwq49a.jpg" descr="id:2147489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wq49a.jpg" descr="id:214748927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140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42950" cy="773430"/>
            <wp:effectExtent l="0" t="0" r="0" b="0"/>
            <wp:docPr id="241" name="ryx7.jpg" descr="id:2147489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ryx7.jpg" descr="id:214748928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65150" cy="541020"/>
            <wp:effectExtent l="0" t="0" r="0" b="0"/>
            <wp:docPr id="242" name="ec63.jpg" descr="id:2147489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ec63.jpg" descr="id:214748929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556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4535" cy="680085"/>
            <wp:effectExtent l="0" t="0" r="0" b="0"/>
            <wp:docPr id="243" name="st17.jpg" descr="id:2147489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st17.jpg" descr="id:2147489299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468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58545" cy="702310"/>
            <wp:effectExtent l="0" t="0" r="0" b="0"/>
            <wp:docPr id="244" name="dc12.jpg" descr="id:2147489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dc12.jpg" descr="id:2147489306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58760" cy="7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stars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night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A.saw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B.see　　　　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C.sees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T-shirt.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A.wearing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B.wear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C.wears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.Before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ride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well.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A.is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couldn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B.am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C.was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couldn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.Allen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cycling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A.goes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B.go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C.went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.Now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ice-skate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A.summer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B.winter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C.autumn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Correct.</w:t>
      </w:r>
      <w:r>
        <w:rPr>
          <w:rFonts w:hint="default" w:ascii="Times New Roman" w:hAnsi="Times New Roman" w:eastAsia="宋体" w:cs="Times New Roman"/>
        </w:rPr>
        <w:t>改错。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Could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see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B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stars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in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night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Mom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didn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’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t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B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feel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good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.Hainan</w:t>
      </w:r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is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far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B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form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here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looks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like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B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elephant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2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It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’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s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A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faster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B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than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C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 xml:space="preserve"> </w:t>
      </w:r>
      <m:oMath>
        <m:f>
          <m:fPr>
            <m:ctrlPr>
              <w:rPr>
                <w:rFonts w:hint="default" w:ascii="Cambria Math" w:hAnsi="Cambria Math" w:eastAsia="宋体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walk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6"/>
                <w:szCs w:val="26"/>
              </w:rPr>
              <m:t>D</m:t>
            </m:r>
            <m:ctrlPr>
              <w:rPr>
                <w:rFonts w:hint="default" w:ascii="Cambria Math" w:hAnsi="Cambria Math" w:eastAsia="宋体" w:cs="Times New Roman"/>
                <w:sz w:val="24"/>
              </w:rPr>
            </m:ctrlPr>
          </m:den>
        </m:f>
      </m:oMath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dialogue.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Hi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Jenny.Come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Wow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1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25th.It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Dragon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Festival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really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2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Yes.</w:t>
      </w:r>
      <w:r>
        <w:rPr>
          <w:rFonts w:hint="default" w:ascii="Times New Roman" w:hAnsi="Times New Roman" w:eastAsia="宋体" w:cs="Times New Roman"/>
          <w:u w:val="single" w:color="000000"/>
        </w:rPr>
        <w:t>　　3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pity.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4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parents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grandparents.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5　　 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Maybe.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Jenny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Daming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Lake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races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十二、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vacation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ship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first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visited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museum.There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flowers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trees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there.Amy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photos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second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beach.Amy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boating.Her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juice.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third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back.Her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holiday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couldn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forget.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vacation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Sanya.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know.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museum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flowers.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trees.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flowers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trees.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second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boating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juice.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C.Both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ship.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plane.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train.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十三、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今年九月你将踏入新的学校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成为一名初中生。面临即将到来的暑假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你有哪些打算呢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是外出游玩还是和同学一起劳逸结合呢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试着写一下你的打算吧。不少于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句话。</w:t>
      </w:r>
    </w:p>
    <w:p>
      <w:pPr>
        <w:spacing w:line="410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参考句型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>…</w:t>
      </w:r>
    </w:p>
    <w:p>
      <w:pPr>
        <w:spacing w:line="410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参考词汇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>…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</w:t>
      </w:r>
      <w:r>
        <w:rPr>
          <w:rFonts w:hint="default" w:ascii="Times New Roman" w:hAnsi="Times New Roman" w:eastAsia="宋体" w:cs="Times New Roman"/>
        </w:rPr>
        <w:t>…</w:t>
      </w:r>
    </w:p>
    <w:p>
      <w:pPr>
        <w:spacing w:line="410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提示内容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去哪儿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做什么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和谁一起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10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10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10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10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79B535A0"/>
    <w:rsid w:val="79B5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2023-01-12T06:38:00Z</dcterms:created>
  <dc:creator>xxXi</dc:creator>
  <cp:lastModifiedBy>xxXi</cp:lastModifiedBy>
  <dcterms:modified xsi:type="dcterms:W3CDTF">2023-01-12T06:42:24Z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52526AFE80654946B59996EAB3A83065</vt:lpwstr>
  </property>
</Properties>
</file>